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BED8" w14:textId="2395E3BF" w:rsidR="00725E4D" w:rsidRDefault="00725E4D" w:rsidP="00725E4D">
      <w:pPr>
        <w:jc w:val="both"/>
        <w:rPr>
          <w:rFonts w:ascii="Calibri" w:hAnsi="Calibri" w:cs="Arial"/>
          <w:b/>
          <w:bCs/>
        </w:rPr>
      </w:pPr>
    </w:p>
    <w:p w14:paraId="0C730525" w14:textId="30A83E34" w:rsidR="00844557" w:rsidRDefault="00B30C00" w:rsidP="002669D8">
      <w:pPr>
        <w:rPr>
          <w:rFonts w:ascii="Calibri" w:hAnsi="Calibri" w:cs="Arial"/>
        </w:rPr>
      </w:pPr>
      <w:r>
        <w:rPr>
          <w:rFonts w:ascii="Calibri" w:hAnsi="Calibri" w:cs="Calibri"/>
          <w:noProof/>
          <w:sz w:val="62"/>
          <w:szCs w:val="56"/>
          <w:vertAlign w:val="subscript"/>
          <w:lang w:eastAsia="en-GB"/>
        </w:rPr>
        <w:drawing>
          <wp:anchor distT="0" distB="0" distL="114300" distR="114300" simplePos="0" relativeHeight="251661312" behindDoc="0" locked="0" layoutInCell="1" allowOverlap="1" wp14:anchorId="20502525" wp14:editId="2594988F">
            <wp:simplePos x="0" y="0"/>
            <wp:positionH relativeFrom="column">
              <wp:posOffset>5118040</wp:posOffset>
            </wp:positionH>
            <wp:positionV relativeFrom="paragraph">
              <wp:posOffset>55119</wp:posOffset>
            </wp:positionV>
            <wp:extent cx="1139825" cy="113982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ED743" w14:textId="64984C19" w:rsidR="00844557" w:rsidRDefault="00B30C00" w:rsidP="002669D8">
      <w:pPr>
        <w:rPr>
          <w:rFonts w:ascii="Calibri" w:hAnsi="Calibri" w:cs="Arial"/>
        </w:rPr>
      </w:pPr>
      <w:r>
        <w:rPr>
          <w:noProof/>
          <w:lang w:eastAsia="en-GB"/>
        </w:rPr>
        <w:drawing>
          <wp:inline distT="0" distB="0" distL="0" distR="0" wp14:anchorId="41AC48ED" wp14:editId="097690E1">
            <wp:extent cx="2107968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02" cy="96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7C5A" w14:textId="4B2A3E1A" w:rsidR="00911E6A" w:rsidRDefault="00911E6A" w:rsidP="0029044C">
      <w:pPr>
        <w:jc w:val="center"/>
        <w:rPr>
          <w:rFonts w:ascii="Calibri" w:hAnsi="Calibri" w:cs="Arial"/>
        </w:rPr>
      </w:pPr>
    </w:p>
    <w:p w14:paraId="68265E7F" w14:textId="230427F9" w:rsidR="005C6B63" w:rsidRPr="00F12327" w:rsidRDefault="005C6B63" w:rsidP="0029044C">
      <w:pPr>
        <w:jc w:val="center"/>
        <w:rPr>
          <w:rFonts w:ascii="Arial" w:hAnsi="Arial" w:cs="Arial"/>
        </w:rPr>
      </w:pPr>
    </w:p>
    <w:p w14:paraId="717E4AA7" w14:textId="2BA3E513" w:rsidR="005C6B63" w:rsidRPr="00F12327" w:rsidRDefault="005C6B63" w:rsidP="0029044C">
      <w:pPr>
        <w:jc w:val="center"/>
        <w:rPr>
          <w:rFonts w:ascii="Arial" w:hAnsi="Arial" w:cs="Arial"/>
        </w:rPr>
      </w:pPr>
    </w:p>
    <w:p w14:paraId="57C57AAB" w14:textId="0CAF09FB" w:rsidR="005C6B63" w:rsidRPr="00F12327" w:rsidRDefault="00FD6FC7" w:rsidP="005C6B63">
      <w:pPr>
        <w:jc w:val="center"/>
        <w:rPr>
          <w:rFonts w:ascii="Arial" w:hAnsi="Arial" w:cs="Arial"/>
          <w:b/>
          <w:bCs/>
          <w:sz w:val="96"/>
        </w:rPr>
      </w:pPr>
      <w:r>
        <w:rPr>
          <w:rFonts w:ascii="Arial" w:hAnsi="Arial" w:cs="Arial"/>
          <w:b/>
          <w:bCs/>
          <w:sz w:val="96"/>
        </w:rPr>
        <w:t xml:space="preserve">Pre-tender </w:t>
      </w:r>
      <w:r w:rsidR="007D5058" w:rsidRPr="00F12327">
        <w:rPr>
          <w:rFonts w:ascii="Arial" w:hAnsi="Arial" w:cs="Arial"/>
          <w:b/>
          <w:bCs/>
          <w:sz w:val="96"/>
        </w:rPr>
        <w:t xml:space="preserve">Qualification </w:t>
      </w:r>
      <w:r w:rsidR="00F12327" w:rsidRPr="00F12327">
        <w:rPr>
          <w:rFonts w:ascii="Arial" w:hAnsi="Arial" w:cs="Arial"/>
          <w:b/>
          <w:bCs/>
          <w:sz w:val="96"/>
        </w:rPr>
        <w:t>Questionnaire</w:t>
      </w:r>
    </w:p>
    <w:p w14:paraId="597414E5" w14:textId="5C9C3882" w:rsidR="008D6145" w:rsidRDefault="008D6145" w:rsidP="005C6B63">
      <w:pPr>
        <w:jc w:val="center"/>
        <w:rPr>
          <w:rFonts w:ascii="Arial" w:hAnsi="Arial" w:cs="Arial"/>
          <w:b/>
          <w:bCs/>
        </w:rPr>
      </w:pPr>
    </w:p>
    <w:p w14:paraId="7030C531" w14:textId="2555C63A" w:rsidR="00F12327" w:rsidRDefault="00F12327" w:rsidP="005C6B63">
      <w:pPr>
        <w:jc w:val="center"/>
        <w:rPr>
          <w:rFonts w:ascii="Arial" w:hAnsi="Arial" w:cs="Arial"/>
          <w:b/>
          <w:bCs/>
        </w:rPr>
      </w:pPr>
    </w:p>
    <w:p w14:paraId="66A25564" w14:textId="6D72DEF6" w:rsidR="00F12327" w:rsidRDefault="00F12327" w:rsidP="005C6B63">
      <w:pPr>
        <w:jc w:val="center"/>
        <w:rPr>
          <w:rFonts w:ascii="Arial" w:hAnsi="Arial" w:cs="Arial"/>
          <w:b/>
          <w:bCs/>
        </w:rPr>
      </w:pPr>
    </w:p>
    <w:p w14:paraId="6AE068D1" w14:textId="77777777" w:rsidR="00F12327" w:rsidRPr="00F12327" w:rsidRDefault="00F12327" w:rsidP="005C6B63">
      <w:pPr>
        <w:jc w:val="center"/>
        <w:rPr>
          <w:rFonts w:ascii="Arial" w:hAnsi="Arial" w:cs="Arial"/>
          <w:b/>
          <w:bCs/>
        </w:rPr>
      </w:pPr>
    </w:p>
    <w:p w14:paraId="74A5B7E0" w14:textId="77777777" w:rsidR="00F12327" w:rsidRDefault="005C6B63" w:rsidP="008D6145">
      <w:pPr>
        <w:jc w:val="center"/>
        <w:rPr>
          <w:rFonts w:ascii="Arial" w:hAnsi="Arial" w:cs="Arial"/>
          <w:sz w:val="44"/>
        </w:rPr>
      </w:pPr>
      <w:r w:rsidRPr="00F12327">
        <w:rPr>
          <w:rFonts w:ascii="Arial" w:hAnsi="Arial" w:cs="Arial"/>
          <w:sz w:val="44"/>
        </w:rPr>
        <w:t xml:space="preserve">For Tyldesley Historic High Streets </w:t>
      </w:r>
    </w:p>
    <w:p w14:paraId="0786CA37" w14:textId="7E1E8A1F" w:rsidR="008D6145" w:rsidRPr="00F12327" w:rsidRDefault="005C6B63" w:rsidP="008D6145">
      <w:pPr>
        <w:jc w:val="center"/>
        <w:rPr>
          <w:rFonts w:ascii="Arial" w:hAnsi="Arial" w:cs="Arial"/>
          <w:sz w:val="44"/>
        </w:rPr>
      </w:pPr>
      <w:r w:rsidRPr="00F12327">
        <w:rPr>
          <w:rFonts w:ascii="Arial" w:hAnsi="Arial" w:cs="Arial"/>
          <w:sz w:val="44"/>
        </w:rPr>
        <w:t>Heritage Action Zone:</w:t>
      </w:r>
    </w:p>
    <w:p w14:paraId="2CFDE78C" w14:textId="77777777" w:rsidR="00F12327" w:rsidRDefault="00F12327" w:rsidP="00A40AC9">
      <w:pPr>
        <w:jc w:val="center"/>
        <w:rPr>
          <w:rFonts w:ascii="Arial" w:hAnsi="Arial" w:cs="Arial"/>
          <w:sz w:val="44"/>
        </w:rPr>
      </w:pPr>
    </w:p>
    <w:p w14:paraId="797CD058" w14:textId="4903AC83" w:rsidR="00FA372D" w:rsidRPr="00F12327" w:rsidRDefault="007D5058" w:rsidP="00A40AC9">
      <w:pPr>
        <w:jc w:val="center"/>
        <w:rPr>
          <w:rFonts w:ascii="Arial" w:hAnsi="Arial" w:cs="Arial"/>
          <w:sz w:val="44"/>
        </w:rPr>
      </w:pPr>
      <w:r w:rsidRPr="00F12327">
        <w:rPr>
          <w:rFonts w:ascii="Arial" w:hAnsi="Arial" w:cs="Arial"/>
          <w:sz w:val="44"/>
        </w:rPr>
        <w:t>Building Contractor</w:t>
      </w:r>
      <w:r w:rsidR="008D6145" w:rsidRPr="00F12327">
        <w:rPr>
          <w:rFonts w:ascii="Arial" w:hAnsi="Arial" w:cs="Arial"/>
          <w:sz w:val="44"/>
        </w:rPr>
        <w:t xml:space="preserve"> Framework</w:t>
      </w:r>
    </w:p>
    <w:p w14:paraId="59E4EA3A" w14:textId="23A8A40D" w:rsidR="00FA372D" w:rsidRDefault="00FA372D" w:rsidP="00A40AC9">
      <w:pPr>
        <w:jc w:val="center"/>
        <w:rPr>
          <w:rFonts w:ascii="Arial" w:hAnsi="Arial" w:cs="Arial"/>
          <w:sz w:val="44"/>
        </w:rPr>
      </w:pPr>
    </w:p>
    <w:p w14:paraId="17AA576C" w14:textId="77777777" w:rsidR="00F12327" w:rsidRPr="00F12327" w:rsidRDefault="00F12327" w:rsidP="00A40AC9">
      <w:pPr>
        <w:jc w:val="center"/>
        <w:rPr>
          <w:rFonts w:ascii="Arial" w:hAnsi="Arial" w:cs="Arial"/>
          <w:sz w:val="44"/>
        </w:rPr>
      </w:pPr>
    </w:p>
    <w:p w14:paraId="53AE4DC4" w14:textId="77777777" w:rsidR="00FA372D" w:rsidRPr="00F12327" w:rsidRDefault="00FA372D" w:rsidP="00A40AC9">
      <w:pPr>
        <w:jc w:val="center"/>
        <w:rPr>
          <w:rFonts w:ascii="Arial" w:hAnsi="Arial" w:cs="Arial"/>
        </w:rPr>
      </w:pPr>
    </w:p>
    <w:p w14:paraId="174616DD" w14:textId="77777777" w:rsidR="00FA372D" w:rsidRPr="00F12327" w:rsidRDefault="00FA372D" w:rsidP="00A40AC9">
      <w:pPr>
        <w:jc w:val="center"/>
        <w:rPr>
          <w:rFonts w:ascii="Arial" w:hAnsi="Arial" w:cs="Arial"/>
        </w:rPr>
      </w:pPr>
    </w:p>
    <w:p w14:paraId="389580EE" w14:textId="77777777" w:rsidR="00FA372D" w:rsidRPr="00F12327" w:rsidRDefault="00FA372D" w:rsidP="00A40AC9">
      <w:pPr>
        <w:jc w:val="center"/>
        <w:rPr>
          <w:rFonts w:ascii="Arial" w:hAnsi="Arial" w:cs="Arial"/>
        </w:rPr>
      </w:pPr>
    </w:p>
    <w:p w14:paraId="3D215BAA" w14:textId="77777777" w:rsidR="00FA372D" w:rsidRPr="00F12327" w:rsidRDefault="00FA372D" w:rsidP="00FA372D">
      <w:pPr>
        <w:pStyle w:val="Default"/>
      </w:pPr>
    </w:p>
    <w:p w14:paraId="43C65A34" w14:textId="4F50A348" w:rsidR="00FA372D" w:rsidRPr="00F12327" w:rsidRDefault="00FD6FC7" w:rsidP="00FA372D">
      <w:pPr>
        <w:pStyle w:val="Default"/>
        <w:jc w:val="right"/>
      </w:pPr>
      <w:r>
        <w:t>Return d</w:t>
      </w:r>
      <w:r w:rsidR="00FA372D" w:rsidRPr="00F12327">
        <w:t xml:space="preserve">ate: </w:t>
      </w:r>
      <w:r w:rsidR="007D5058" w:rsidRPr="00F12327">
        <w:t xml:space="preserve">9am, </w:t>
      </w:r>
      <w:r w:rsidR="007D5058" w:rsidRPr="00F12327">
        <w:rPr>
          <w:bCs/>
        </w:rPr>
        <w:t>Monday 08 March</w:t>
      </w:r>
    </w:p>
    <w:p w14:paraId="2B7F67BD" w14:textId="77777777" w:rsidR="00FA372D" w:rsidRPr="00F12327" w:rsidRDefault="00FA372D" w:rsidP="00FA372D">
      <w:pPr>
        <w:pStyle w:val="Default"/>
        <w:jc w:val="right"/>
      </w:pPr>
      <w:r w:rsidRPr="00F12327">
        <w:t xml:space="preserve">Queries should be addressed to </w:t>
      </w:r>
    </w:p>
    <w:p w14:paraId="31979478" w14:textId="3ADC1F32" w:rsidR="000521F7" w:rsidRPr="00F12327" w:rsidRDefault="00FA372D" w:rsidP="00FA372D">
      <w:pPr>
        <w:jc w:val="right"/>
        <w:rPr>
          <w:rFonts w:ascii="Arial" w:hAnsi="Arial" w:cs="Arial"/>
        </w:rPr>
      </w:pPr>
      <w:r w:rsidRPr="00F12327">
        <w:rPr>
          <w:rFonts w:ascii="Arial" w:hAnsi="Arial" w:cs="Arial"/>
        </w:rPr>
        <w:t xml:space="preserve">Kate </w:t>
      </w:r>
      <w:r w:rsidR="007D5058" w:rsidRPr="00F12327">
        <w:rPr>
          <w:rFonts w:ascii="Arial" w:hAnsi="Arial" w:cs="Arial"/>
        </w:rPr>
        <w:t>Mitchell</w:t>
      </w:r>
      <w:r w:rsidRPr="00F12327">
        <w:rPr>
          <w:rFonts w:ascii="Arial" w:hAnsi="Arial" w:cs="Arial"/>
        </w:rPr>
        <w:t>,</w:t>
      </w:r>
      <w:r w:rsidR="00FD6FC7">
        <w:rPr>
          <w:rFonts w:ascii="Arial" w:hAnsi="Arial" w:cs="Arial"/>
        </w:rPr>
        <w:t xml:space="preserve"> Tyldesley HAZ Project Manager: </w:t>
      </w:r>
      <w:hyperlink r:id="rId12" w:history="1">
        <w:r w:rsidR="00FD6FC7" w:rsidRPr="008A647E">
          <w:rPr>
            <w:rStyle w:val="Hyperlink"/>
            <w:rFonts w:ascii="Arial" w:hAnsi="Arial" w:cs="Arial"/>
          </w:rPr>
          <w:t>k.mitchell@fortyldesley.co.uk</w:t>
        </w:r>
      </w:hyperlink>
      <w:r w:rsidR="00FD6FC7">
        <w:rPr>
          <w:rFonts w:ascii="Arial" w:hAnsi="Arial" w:cs="Arial"/>
        </w:rPr>
        <w:t xml:space="preserve"> </w:t>
      </w:r>
    </w:p>
    <w:p w14:paraId="4C95103D" w14:textId="77777777" w:rsidR="000521F7" w:rsidRPr="00F12327" w:rsidRDefault="000521F7" w:rsidP="00FA372D">
      <w:pPr>
        <w:jc w:val="right"/>
        <w:rPr>
          <w:rFonts w:ascii="Arial" w:hAnsi="Arial" w:cs="Arial"/>
        </w:rPr>
      </w:pPr>
    </w:p>
    <w:p w14:paraId="539D676A" w14:textId="77777777" w:rsidR="000521F7" w:rsidRPr="00F12327" w:rsidRDefault="000521F7" w:rsidP="00FA372D">
      <w:pPr>
        <w:jc w:val="right"/>
        <w:rPr>
          <w:rFonts w:ascii="Arial" w:hAnsi="Arial" w:cs="Arial"/>
        </w:rPr>
      </w:pPr>
    </w:p>
    <w:p w14:paraId="6BC5E201" w14:textId="77777777" w:rsidR="000521F7" w:rsidRPr="00F12327" w:rsidRDefault="000521F7" w:rsidP="00FA372D">
      <w:pPr>
        <w:jc w:val="right"/>
        <w:rPr>
          <w:rFonts w:ascii="Arial" w:hAnsi="Arial" w:cs="Arial"/>
        </w:rPr>
      </w:pPr>
    </w:p>
    <w:p w14:paraId="16575B00" w14:textId="77777777" w:rsidR="000521F7" w:rsidRPr="00F12327" w:rsidRDefault="000521F7" w:rsidP="00FA372D">
      <w:pPr>
        <w:jc w:val="right"/>
        <w:rPr>
          <w:rFonts w:ascii="Arial" w:hAnsi="Arial" w:cs="Arial"/>
        </w:rPr>
      </w:pPr>
    </w:p>
    <w:p w14:paraId="3E5E7C24" w14:textId="77777777" w:rsidR="000521F7" w:rsidRPr="00F12327" w:rsidRDefault="000521F7" w:rsidP="00FA372D">
      <w:pPr>
        <w:jc w:val="right"/>
        <w:rPr>
          <w:rFonts w:ascii="Arial" w:hAnsi="Arial" w:cs="Arial"/>
        </w:rPr>
      </w:pPr>
    </w:p>
    <w:p w14:paraId="5E522BBA" w14:textId="7A7F51F6" w:rsidR="00E0483E" w:rsidRPr="00F12327" w:rsidRDefault="009A0284" w:rsidP="00FA372D">
      <w:pPr>
        <w:jc w:val="right"/>
        <w:rPr>
          <w:rFonts w:ascii="Arial" w:hAnsi="Arial" w:cs="Arial"/>
          <w:b/>
          <w:bCs/>
          <w:lang w:val="en-US"/>
        </w:rPr>
      </w:pPr>
      <w:r w:rsidRPr="00F12327">
        <w:rPr>
          <w:rFonts w:ascii="Arial" w:hAnsi="Arial" w:cs="Arial"/>
          <w:noProof/>
          <w:lang w:eastAsia="en-GB"/>
        </w:rPr>
        <w:drawing>
          <wp:inline distT="0" distB="0" distL="0" distR="0" wp14:anchorId="3DEA5DCB" wp14:editId="5CFDC182">
            <wp:extent cx="2152650" cy="7119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40" cy="71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83E" w:rsidRPr="00F12327">
        <w:rPr>
          <w:rFonts w:ascii="Arial" w:hAnsi="Arial" w:cs="Arial"/>
          <w:b/>
          <w:bCs/>
          <w:lang w:val="en-US"/>
        </w:rPr>
        <w:br w:type="page"/>
      </w:r>
    </w:p>
    <w:p w14:paraId="11ED48AB" w14:textId="0ECD99C5" w:rsidR="002669D8" w:rsidRPr="00F12327" w:rsidRDefault="002669D8" w:rsidP="00725E4D">
      <w:pPr>
        <w:jc w:val="both"/>
        <w:rPr>
          <w:rFonts w:ascii="Arial" w:hAnsi="Arial" w:cs="Arial"/>
          <w:lang w:val="en-US"/>
        </w:rPr>
      </w:pPr>
    </w:p>
    <w:p w14:paraId="60880F69" w14:textId="53773F95" w:rsidR="0054766B" w:rsidRPr="00F12327" w:rsidRDefault="0054766B" w:rsidP="005D3D94">
      <w:pPr>
        <w:jc w:val="center"/>
        <w:rPr>
          <w:rFonts w:ascii="Arial" w:hAnsi="Arial" w:cs="Arial"/>
        </w:rPr>
      </w:pPr>
      <w:r w:rsidRPr="00F12327">
        <w:rPr>
          <w:rFonts w:ascii="Arial" w:hAnsi="Arial" w:cs="Arial"/>
          <w:b/>
          <w:bCs/>
          <w:i/>
          <w:iCs/>
        </w:rPr>
        <w:t xml:space="preserve">For Tyldesley </w:t>
      </w:r>
      <w:r w:rsidRPr="00F12327">
        <w:rPr>
          <w:rFonts w:ascii="Arial" w:hAnsi="Arial" w:cs="Arial"/>
          <w:b/>
          <w:bCs/>
        </w:rPr>
        <w:t>CIC</w:t>
      </w:r>
    </w:p>
    <w:p w14:paraId="0090E4AD" w14:textId="48E8EFD2" w:rsidR="0054766B" w:rsidRPr="00F12327" w:rsidRDefault="007D5058" w:rsidP="005D3D94">
      <w:pPr>
        <w:jc w:val="center"/>
        <w:rPr>
          <w:rFonts w:ascii="Arial" w:hAnsi="Arial" w:cs="Arial"/>
          <w:lang w:val="en-US"/>
        </w:rPr>
      </w:pPr>
      <w:r w:rsidRPr="00F12327">
        <w:rPr>
          <w:rFonts w:ascii="Arial" w:hAnsi="Arial" w:cs="Arial"/>
          <w:b/>
          <w:bCs/>
        </w:rPr>
        <w:t>Contractor procurement</w:t>
      </w:r>
      <w:r w:rsidR="000879AA" w:rsidRPr="00F12327">
        <w:rPr>
          <w:rFonts w:ascii="Arial" w:hAnsi="Arial" w:cs="Arial"/>
          <w:b/>
          <w:bCs/>
        </w:rPr>
        <w:t xml:space="preserve"> </w:t>
      </w:r>
      <w:r w:rsidR="0054766B" w:rsidRPr="00F12327">
        <w:rPr>
          <w:rFonts w:ascii="Arial" w:hAnsi="Arial" w:cs="Arial"/>
          <w:b/>
          <w:bCs/>
        </w:rPr>
        <w:t xml:space="preserve">– </w:t>
      </w:r>
      <w:r w:rsidR="005D3D94" w:rsidRPr="00F12327">
        <w:rPr>
          <w:rFonts w:ascii="Arial" w:hAnsi="Arial" w:cs="Arial"/>
          <w:b/>
          <w:bCs/>
        </w:rPr>
        <w:t>Framework</w:t>
      </w:r>
      <w:r w:rsidR="006C10E8" w:rsidRPr="00F12327">
        <w:rPr>
          <w:rFonts w:ascii="Arial" w:hAnsi="Arial" w:cs="Arial"/>
          <w:b/>
          <w:bCs/>
        </w:rPr>
        <w:t xml:space="preserve"> </w:t>
      </w:r>
    </w:p>
    <w:p w14:paraId="56FA89AF" w14:textId="2E3CEB8B" w:rsidR="002669D8" w:rsidRPr="00F12327" w:rsidRDefault="002669D8" w:rsidP="00725E4D">
      <w:pPr>
        <w:jc w:val="both"/>
        <w:rPr>
          <w:rFonts w:ascii="Arial" w:hAnsi="Arial" w:cs="Arial"/>
          <w:bCs/>
        </w:rPr>
      </w:pPr>
    </w:p>
    <w:p w14:paraId="72971BAB" w14:textId="316B7929" w:rsidR="003F4ED0" w:rsidRPr="00F12327" w:rsidRDefault="003F4ED0" w:rsidP="00011BC5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F12327">
        <w:rPr>
          <w:rFonts w:ascii="Arial" w:hAnsi="Arial" w:cs="Arial"/>
          <w:b/>
        </w:rPr>
        <w:t>Introduction</w:t>
      </w:r>
    </w:p>
    <w:p w14:paraId="01371B3E" w14:textId="56C9CD30" w:rsidR="001748EC" w:rsidRPr="00F12327" w:rsidRDefault="003F4ED0" w:rsidP="00F13B69">
      <w:pPr>
        <w:jc w:val="both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 xml:space="preserve">Following a successful bid to Historic England, </w:t>
      </w:r>
      <w:r w:rsidR="00421709" w:rsidRPr="00F12327">
        <w:rPr>
          <w:rFonts w:ascii="Arial" w:hAnsi="Arial" w:cs="Arial"/>
          <w:bCs/>
        </w:rPr>
        <w:t xml:space="preserve">the </w:t>
      </w:r>
      <w:r w:rsidR="00421709" w:rsidRPr="00F12327">
        <w:rPr>
          <w:rFonts w:ascii="Arial" w:hAnsi="Arial" w:cs="Arial"/>
          <w:b/>
          <w:bCs/>
          <w:i/>
          <w:iCs/>
        </w:rPr>
        <w:t>For Tyldesley</w:t>
      </w:r>
      <w:r w:rsidR="00421709" w:rsidRPr="00F12327">
        <w:rPr>
          <w:rFonts w:ascii="Arial" w:hAnsi="Arial" w:cs="Arial"/>
          <w:bCs/>
        </w:rPr>
        <w:t xml:space="preserve"> Community Interest Company</w:t>
      </w:r>
      <w:r w:rsidR="0052735B" w:rsidRPr="00F12327">
        <w:rPr>
          <w:rFonts w:ascii="Arial" w:hAnsi="Arial" w:cs="Arial"/>
          <w:bCs/>
        </w:rPr>
        <w:t xml:space="preserve"> </w:t>
      </w:r>
      <w:r w:rsidRPr="00F12327">
        <w:rPr>
          <w:rFonts w:ascii="Arial" w:hAnsi="Arial" w:cs="Arial"/>
          <w:bCs/>
        </w:rPr>
        <w:t xml:space="preserve">is looking to </w:t>
      </w:r>
      <w:r w:rsidR="007D5058" w:rsidRPr="00F12327">
        <w:rPr>
          <w:rFonts w:ascii="Arial" w:hAnsi="Arial" w:cs="Arial"/>
          <w:bCs/>
        </w:rPr>
        <w:t xml:space="preserve">establish a framework of contractors for projects within the </w:t>
      </w:r>
      <w:r w:rsidR="007D5058" w:rsidRPr="00F12327">
        <w:rPr>
          <w:rFonts w:ascii="Arial" w:hAnsi="Arial" w:cs="Arial"/>
          <w:b/>
          <w:bCs/>
          <w:i/>
          <w:iCs/>
        </w:rPr>
        <w:t>For Tyldesley</w:t>
      </w:r>
      <w:r w:rsidR="007D5058" w:rsidRPr="00F12327">
        <w:rPr>
          <w:rFonts w:ascii="Arial" w:hAnsi="Arial" w:cs="Arial"/>
          <w:bCs/>
        </w:rPr>
        <w:t xml:space="preserve"> High Street Heritage Action Zone (HSHAZ).   The aim is to ‘pre-qualify’ a long list of suit</w:t>
      </w:r>
      <w:r w:rsidR="00BD52FE">
        <w:rPr>
          <w:rFonts w:ascii="Arial" w:hAnsi="Arial" w:cs="Arial"/>
          <w:bCs/>
        </w:rPr>
        <w:t>able</w:t>
      </w:r>
      <w:r w:rsidR="007D5058" w:rsidRPr="00F12327">
        <w:rPr>
          <w:rFonts w:ascii="Arial" w:hAnsi="Arial" w:cs="Arial"/>
          <w:bCs/>
        </w:rPr>
        <w:t xml:space="preserve"> companies from which property owners and their architects can draw up short lists of contractors to invite to tender for contracts over £50,000 construction cost.  A two-stage tender process is a condition of Historic England funding for the scheme. </w:t>
      </w:r>
      <w:r w:rsidR="000879AA" w:rsidRPr="00F12327">
        <w:rPr>
          <w:rFonts w:ascii="Arial" w:hAnsi="Arial" w:cs="Arial"/>
          <w:bCs/>
        </w:rPr>
        <w:t xml:space="preserve">This framework model differs from the procurement models for Heritage Action Zones suggested by Historic England, but has </w:t>
      </w:r>
      <w:r w:rsidR="0052735B" w:rsidRPr="00F12327">
        <w:rPr>
          <w:rFonts w:ascii="Arial" w:hAnsi="Arial" w:cs="Arial"/>
          <w:bCs/>
        </w:rPr>
        <w:t>Historic England</w:t>
      </w:r>
      <w:r w:rsidR="000879AA" w:rsidRPr="00F12327">
        <w:rPr>
          <w:rFonts w:ascii="Arial" w:hAnsi="Arial" w:cs="Arial"/>
          <w:bCs/>
        </w:rPr>
        <w:t>’s full agreement.</w:t>
      </w:r>
    </w:p>
    <w:p w14:paraId="58D1D2FF" w14:textId="04987860" w:rsidR="00ED1F60" w:rsidRPr="00F12327" w:rsidRDefault="00ED1F60" w:rsidP="00F13B69">
      <w:pPr>
        <w:jc w:val="both"/>
        <w:rPr>
          <w:rFonts w:ascii="Arial" w:hAnsi="Arial" w:cs="Arial"/>
          <w:bCs/>
        </w:rPr>
      </w:pPr>
    </w:p>
    <w:p w14:paraId="2F04B30A" w14:textId="41EB1BA9" w:rsidR="00ED1F60" w:rsidRPr="00F12327" w:rsidRDefault="000879AA" w:rsidP="00ED1F60">
      <w:pPr>
        <w:jc w:val="both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>W</w:t>
      </w:r>
      <w:r w:rsidR="00ED1F60" w:rsidRPr="00F12327">
        <w:rPr>
          <w:rFonts w:ascii="Arial" w:hAnsi="Arial" w:cs="Arial"/>
          <w:bCs/>
        </w:rPr>
        <w:t>ork</w:t>
      </w:r>
      <w:r w:rsidRPr="00F12327">
        <w:rPr>
          <w:rFonts w:ascii="Arial" w:hAnsi="Arial" w:cs="Arial"/>
          <w:bCs/>
        </w:rPr>
        <w:t xml:space="preserve"> to repair </w:t>
      </w:r>
      <w:r w:rsidR="00FA05D3" w:rsidRPr="00F12327">
        <w:rPr>
          <w:rFonts w:ascii="Arial" w:hAnsi="Arial" w:cs="Arial"/>
          <w:bCs/>
        </w:rPr>
        <w:t>and refurbish</w:t>
      </w:r>
      <w:r w:rsidRPr="00F12327">
        <w:rPr>
          <w:rFonts w:ascii="Arial" w:hAnsi="Arial" w:cs="Arial"/>
          <w:bCs/>
        </w:rPr>
        <w:t xml:space="preserve"> properties</w:t>
      </w:r>
      <w:r w:rsidR="00ED1F60" w:rsidRPr="00F12327">
        <w:rPr>
          <w:rFonts w:ascii="Arial" w:hAnsi="Arial" w:cs="Arial"/>
          <w:bCs/>
        </w:rPr>
        <w:t xml:space="preserve"> will be funded by Historic England and private contributions from the owner</w:t>
      </w:r>
      <w:r w:rsidR="00CE011A" w:rsidRPr="00F12327">
        <w:rPr>
          <w:rFonts w:ascii="Arial" w:hAnsi="Arial" w:cs="Arial"/>
          <w:bCs/>
        </w:rPr>
        <w:t>/</w:t>
      </w:r>
      <w:r w:rsidR="00ED1F60" w:rsidRPr="00F12327">
        <w:rPr>
          <w:rFonts w:ascii="Arial" w:hAnsi="Arial" w:cs="Arial"/>
          <w:bCs/>
        </w:rPr>
        <w:t xml:space="preserve">tenant. </w:t>
      </w:r>
      <w:r w:rsidR="00FA05D3" w:rsidRPr="00F12327">
        <w:rPr>
          <w:rFonts w:ascii="Arial" w:hAnsi="Arial" w:cs="Arial"/>
          <w:bCs/>
        </w:rPr>
        <w:t xml:space="preserve">The works can involve repairs and / or the reinstatement of historic features (including windows, doors and shopfronts), roof repairs, new rainwater goods, masonry repointing </w:t>
      </w:r>
      <w:r w:rsidR="009F3549">
        <w:rPr>
          <w:rFonts w:ascii="Arial" w:hAnsi="Arial" w:cs="Arial"/>
          <w:bCs/>
        </w:rPr>
        <w:t xml:space="preserve">using lime mortar </w:t>
      </w:r>
      <w:r w:rsidR="00FA05D3" w:rsidRPr="00F12327">
        <w:rPr>
          <w:rFonts w:ascii="Arial" w:hAnsi="Arial" w:cs="Arial"/>
          <w:bCs/>
        </w:rPr>
        <w:t xml:space="preserve">and lime rendering etc.  </w:t>
      </w:r>
      <w:r w:rsidR="0052735B" w:rsidRPr="00F12327">
        <w:rPr>
          <w:rFonts w:ascii="Arial" w:hAnsi="Arial" w:cs="Arial"/>
          <w:bCs/>
        </w:rPr>
        <w:t>Projects</w:t>
      </w:r>
      <w:r w:rsidR="00ED1F60" w:rsidRPr="00F12327">
        <w:rPr>
          <w:rFonts w:ascii="Arial" w:hAnsi="Arial" w:cs="Arial"/>
          <w:bCs/>
        </w:rPr>
        <w:t xml:space="preserve"> will need to adhere to the eligible works set out in Historic England’s Guidance</w:t>
      </w:r>
      <w:r w:rsidR="00861981" w:rsidRPr="00F12327">
        <w:rPr>
          <w:rFonts w:ascii="Arial" w:hAnsi="Arial" w:cs="Arial"/>
          <w:bCs/>
        </w:rPr>
        <w:t xml:space="preserve">, </w:t>
      </w:r>
      <w:r w:rsidR="00BD52FE">
        <w:rPr>
          <w:rFonts w:ascii="Arial" w:hAnsi="Arial" w:cs="Arial"/>
          <w:bCs/>
        </w:rPr>
        <w:t>but o</w:t>
      </w:r>
      <w:r w:rsidR="00FA05D3" w:rsidRPr="00F12327">
        <w:rPr>
          <w:rFonts w:ascii="Arial" w:hAnsi="Arial" w:cs="Arial"/>
          <w:bCs/>
        </w:rPr>
        <w:t xml:space="preserve">wners may choose to carry out </w:t>
      </w:r>
      <w:r w:rsidR="00BD52FE">
        <w:rPr>
          <w:rFonts w:ascii="Arial" w:hAnsi="Arial" w:cs="Arial"/>
          <w:bCs/>
        </w:rPr>
        <w:t xml:space="preserve">additional </w:t>
      </w:r>
      <w:r w:rsidR="00FA05D3" w:rsidRPr="00F12327">
        <w:rPr>
          <w:rFonts w:ascii="Arial" w:hAnsi="Arial" w:cs="Arial"/>
          <w:bCs/>
        </w:rPr>
        <w:t xml:space="preserve">works that are not eligible for grant (such as interior modernisation) as part of the </w:t>
      </w:r>
      <w:r w:rsidR="00BD52FE">
        <w:rPr>
          <w:rFonts w:ascii="Arial" w:hAnsi="Arial" w:cs="Arial"/>
          <w:bCs/>
        </w:rPr>
        <w:t>same contract</w:t>
      </w:r>
      <w:r w:rsidR="00FA05D3" w:rsidRPr="00F12327">
        <w:rPr>
          <w:rFonts w:ascii="Arial" w:hAnsi="Arial" w:cs="Arial"/>
          <w:bCs/>
        </w:rPr>
        <w:t xml:space="preserve">, as long as these are separated out </w:t>
      </w:r>
      <w:r w:rsidR="00861981" w:rsidRPr="00F12327">
        <w:rPr>
          <w:rFonts w:ascii="Arial" w:hAnsi="Arial" w:cs="Arial"/>
          <w:bCs/>
        </w:rPr>
        <w:t>and excluded from</w:t>
      </w:r>
      <w:r w:rsidR="00FA05D3" w:rsidRPr="00F12327">
        <w:rPr>
          <w:rFonts w:ascii="Arial" w:hAnsi="Arial" w:cs="Arial"/>
          <w:bCs/>
        </w:rPr>
        <w:t xml:space="preserve"> grant claims. </w:t>
      </w:r>
    </w:p>
    <w:p w14:paraId="01B5C04E" w14:textId="349F2CF4" w:rsidR="00AB0581" w:rsidRPr="00F12327" w:rsidRDefault="00AB0581" w:rsidP="00F13B69">
      <w:pPr>
        <w:jc w:val="both"/>
        <w:rPr>
          <w:rFonts w:ascii="Arial" w:hAnsi="Arial" w:cs="Arial"/>
          <w:bCs/>
        </w:rPr>
      </w:pPr>
    </w:p>
    <w:p w14:paraId="4B82FB89" w14:textId="1DACFED2" w:rsidR="00BF75EB" w:rsidRPr="00F12327" w:rsidRDefault="002D63C0" w:rsidP="00BF75EB">
      <w:pPr>
        <w:jc w:val="both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 xml:space="preserve">The </w:t>
      </w:r>
      <w:r w:rsidR="000879AA" w:rsidRPr="00F12327">
        <w:rPr>
          <w:rFonts w:ascii="Arial" w:hAnsi="Arial" w:cs="Arial"/>
          <w:bCs/>
        </w:rPr>
        <w:t xml:space="preserve">framework </w:t>
      </w:r>
      <w:r w:rsidR="00AC5527" w:rsidRPr="00F12327">
        <w:rPr>
          <w:rFonts w:ascii="Arial" w:hAnsi="Arial" w:cs="Arial"/>
          <w:bCs/>
        </w:rPr>
        <w:t xml:space="preserve">will </w:t>
      </w:r>
      <w:r w:rsidR="000879AA" w:rsidRPr="00F12327">
        <w:rPr>
          <w:rFonts w:ascii="Arial" w:hAnsi="Arial" w:cs="Arial"/>
          <w:bCs/>
        </w:rPr>
        <w:t xml:space="preserve">enable </w:t>
      </w:r>
      <w:r w:rsidR="00C060F9" w:rsidRPr="00F12327">
        <w:rPr>
          <w:rFonts w:ascii="Arial" w:hAnsi="Arial" w:cs="Arial"/>
          <w:bCs/>
        </w:rPr>
        <w:t xml:space="preserve">individual owners and </w:t>
      </w:r>
      <w:r w:rsidR="003B58EC" w:rsidRPr="00F12327">
        <w:rPr>
          <w:rFonts w:ascii="Arial" w:hAnsi="Arial" w:cs="Arial"/>
          <w:bCs/>
        </w:rPr>
        <w:t xml:space="preserve">businesses </w:t>
      </w:r>
      <w:r w:rsidR="000879AA" w:rsidRPr="00F12327">
        <w:rPr>
          <w:rFonts w:ascii="Arial" w:hAnsi="Arial" w:cs="Arial"/>
          <w:bCs/>
        </w:rPr>
        <w:t xml:space="preserve">to select a </w:t>
      </w:r>
      <w:r w:rsidR="00F12327" w:rsidRPr="00F12327">
        <w:rPr>
          <w:rFonts w:ascii="Arial" w:hAnsi="Arial" w:cs="Arial"/>
          <w:bCs/>
        </w:rPr>
        <w:t>tender list</w:t>
      </w:r>
      <w:r w:rsidR="00BD52FE">
        <w:rPr>
          <w:rFonts w:ascii="Arial" w:hAnsi="Arial" w:cs="Arial"/>
          <w:bCs/>
        </w:rPr>
        <w:t xml:space="preserve"> for their project</w:t>
      </w:r>
      <w:r w:rsidR="000879AA" w:rsidRPr="00F12327">
        <w:rPr>
          <w:rFonts w:ascii="Arial" w:hAnsi="Arial" w:cs="Arial"/>
          <w:bCs/>
        </w:rPr>
        <w:t xml:space="preserve"> in the knowledge that the </w:t>
      </w:r>
      <w:r w:rsidR="00F12327" w:rsidRPr="00F12327">
        <w:rPr>
          <w:rFonts w:ascii="Arial" w:hAnsi="Arial" w:cs="Arial"/>
          <w:bCs/>
        </w:rPr>
        <w:t>companies</w:t>
      </w:r>
      <w:r w:rsidR="000879AA" w:rsidRPr="00F12327">
        <w:rPr>
          <w:rFonts w:ascii="Arial" w:hAnsi="Arial" w:cs="Arial"/>
          <w:bCs/>
        </w:rPr>
        <w:t xml:space="preserve"> have appropriate experience and expertise, and </w:t>
      </w:r>
      <w:r w:rsidR="00F12327" w:rsidRPr="00F12327">
        <w:rPr>
          <w:rFonts w:ascii="Arial" w:hAnsi="Arial" w:cs="Arial"/>
          <w:bCs/>
        </w:rPr>
        <w:t>share For Tyldesley</w:t>
      </w:r>
      <w:r w:rsidR="00BD52FE">
        <w:rPr>
          <w:rFonts w:ascii="Arial" w:hAnsi="Arial" w:cs="Arial"/>
          <w:bCs/>
        </w:rPr>
        <w:t>’s</w:t>
      </w:r>
      <w:r w:rsidR="00F12327" w:rsidRPr="00F12327">
        <w:rPr>
          <w:rFonts w:ascii="Arial" w:hAnsi="Arial" w:cs="Arial"/>
          <w:bCs/>
        </w:rPr>
        <w:t xml:space="preserve"> commitment to the local community</w:t>
      </w:r>
      <w:r w:rsidR="000879AA" w:rsidRPr="00F12327">
        <w:rPr>
          <w:rFonts w:ascii="Arial" w:hAnsi="Arial" w:cs="Arial"/>
          <w:bCs/>
        </w:rPr>
        <w:t xml:space="preserve">. </w:t>
      </w:r>
      <w:r w:rsidR="00F641CA" w:rsidRPr="00F12327">
        <w:rPr>
          <w:rFonts w:ascii="Arial" w:hAnsi="Arial" w:cs="Arial"/>
          <w:bCs/>
        </w:rPr>
        <w:t xml:space="preserve"> </w:t>
      </w:r>
      <w:r w:rsidR="00BF75EB" w:rsidRPr="00F12327">
        <w:rPr>
          <w:rFonts w:ascii="Arial" w:hAnsi="Arial" w:cs="Arial"/>
          <w:bCs/>
        </w:rPr>
        <w:t xml:space="preserve">The contract </w:t>
      </w:r>
      <w:r w:rsidR="00F12327" w:rsidRPr="00F12327">
        <w:rPr>
          <w:rFonts w:ascii="Arial" w:hAnsi="Arial" w:cs="Arial"/>
          <w:bCs/>
        </w:rPr>
        <w:t xml:space="preserve">for each project </w:t>
      </w:r>
      <w:r w:rsidR="00BF75EB" w:rsidRPr="00F12327">
        <w:rPr>
          <w:rFonts w:ascii="Arial" w:hAnsi="Arial" w:cs="Arial"/>
          <w:bCs/>
        </w:rPr>
        <w:t xml:space="preserve">will be with the owner of each property.  </w:t>
      </w:r>
    </w:p>
    <w:p w14:paraId="55FAE065" w14:textId="60AACFC8" w:rsidR="00462915" w:rsidRPr="00F12327" w:rsidRDefault="00462915" w:rsidP="00F641CA">
      <w:pPr>
        <w:jc w:val="both"/>
        <w:rPr>
          <w:rFonts w:ascii="Arial" w:hAnsi="Arial" w:cs="Arial"/>
          <w:bCs/>
        </w:rPr>
      </w:pPr>
    </w:p>
    <w:p w14:paraId="13F20580" w14:textId="77777777" w:rsidR="00454E99" w:rsidRPr="00F12327" w:rsidRDefault="00454E99" w:rsidP="00F641CA">
      <w:pPr>
        <w:jc w:val="both"/>
        <w:rPr>
          <w:rFonts w:ascii="Arial" w:hAnsi="Arial" w:cs="Arial"/>
          <w:bCs/>
        </w:rPr>
      </w:pPr>
    </w:p>
    <w:p w14:paraId="5EA01825" w14:textId="07328126" w:rsidR="00421709" w:rsidRPr="00F12327" w:rsidRDefault="00421709" w:rsidP="00F12327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</w:rPr>
      </w:pPr>
      <w:r w:rsidRPr="00F12327">
        <w:rPr>
          <w:rFonts w:ascii="Arial" w:hAnsi="Arial" w:cs="Arial"/>
          <w:b/>
          <w:bCs/>
        </w:rPr>
        <w:t>Scope of works</w:t>
      </w:r>
    </w:p>
    <w:p w14:paraId="51C6922B" w14:textId="558DABE0" w:rsidR="00F12327" w:rsidRPr="00F12327" w:rsidRDefault="00F12327" w:rsidP="004F65BD">
      <w:pPr>
        <w:jc w:val="both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>T</w:t>
      </w:r>
      <w:r w:rsidR="0052735B" w:rsidRPr="00F12327">
        <w:rPr>
          <w:rFonts w:ascii="Arial" w:hAnsi="Arial" w:cs="Arial"/>
          <w:bCs/>
        </w:rPr>
        <w:t>he scope of works for each property will vary</w:t>
      </w:r>
      <w:r w:rsidRPr="00F12327">
        <w:rPr>
          <w:rFonts w:ascii="Arial" w:hAnsi="Arial" w:cs="Arial"/>
          <w:bCs/>
        </w:rPr>
        <w:t>.  Only projects with a constru</w:t>
      </w:r>
      <w:r w:rsidR="00A65CF0">
        <w:rPr>
          <w:rFonts w:ascii="Arial" w:hAnsi="Arial" w:cs="Arial"/>
          <w:bCs/>
        </w:rPr>
        <w:t xml:space="preserve">ction cost over £50,000 need to </w:t>
      </w:r>
      <w:r w:rsidRPr="00F12327">
        <w:rPr>
          <w:rFonts w:ascii="Arial" w:hAnsi="Arial" w:cs="Arial"/>
          <w:bCs/>
        </w:rPr>
        <w:t>advertise openly for contractors and go through a two-stage tender process (of which this PQQ is stage 1), but names on the framework may also be given to owners looking for contractors for smaller projects.</w:t>
      </w:r>
    </w:p>
    <w:p w14:paraId="0996B152" w14:textId="77777777" w:rsidR="00F12327" w:rsidRPr="00F12327" w:rsidRDefault="00F12327" w:rsidP="004F65BD">
      <w:pPr>
        <w:jc w:val="both"/>
        <w:rPr>
          <w:rFonts w:ascii="Arial" w:hAnsi="Arial" w:cs="Arial"/>
          <w:bCs/>
        </w:rPr>
      </w:pPr>
    </w:p>
    <w:p w14:paraId="7FF7FEF9" w14:textId="4C50E385" w:rsidR="00F12327" w:rsidRPr="00F12327" w:rsidRDefault="00F12327" w:rsidP="00F12327">
      <w:pPr>
        <w:jc w:val="both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>W</w:t>
      </w:r>
      <w:r w:rsidR="001745E3">
        <w:rPr>
          <w:rFonts w:ascii="Arial" w:hAnsi="Arial" w:cs="Arial"/>
          <w:bCs/>
        </w:rPr>
        <w:t>orks may include</w:t>
      </w:r>
      <w:r w:rsidRPr="00F12327">
        <w:rPr>
          <w:rFonts w:ascii="Arial" w:hAnsi="Arial" w:cs="Arial"/>
          <w:bCs/>
        </w:rPr>
        <w:t xml:space="preserve"> (list not exhaustive):</w:t>
      </w:r>
    </w:p>
    <w:p w14:paraId="67FD9F80" w14:textId="3F4ACE7A" w:rsidR="00F12327" w:rsidRPr="00F12327" w:rsidRDefault="00F12327" w:rsidP="00F1232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 xml:space="preserve">Scaffolding, temporary </w:t>
      </w:r>
      <w:r>
        <w:rPr>
          <w:rFonts w:ascii="Arial" w:hAnsi="Arial" w:cs="Arial"/>
          <w:bCs/>
        </w:rPr>
        <w:t>propping and enabling works</w:t>
      </w:r>
    </w:p>
    <w:p w14:paraId="07DCD3E2" w14:textId="2F22B109" w:rsidR="00F12327" w:rsidRDefault="00F12327" w:rsidP="00F1232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>Re-tiling/slating of pitched roofs; reforming of lead parapet</w:t>
      </w:r>
      <w:r>
        <w:rPr>
          <w:rFonts w:ascii="Arial" w:hAnsi="Arial" w:cs="Arial"/>
          <w:bCs/>
        </w:rPr>
        <w:t>s</w:t>
      </w:r>
      <w:r w:rsidRPr="00F12327">
        <w:rPr>
          <w:rFonts w:ascii="Arial" w:hAnsi="Arial" w:cs="Arial"/>
          <w:bCs/>
        </w:rPr>
        <w:t xml:space="preserve"> and valley gutters;</w:t>
      </w:r>
    </w:p>
    <w:p w14:paraId="32C4489E" w14:textId="4E7D97AD" w:rsidR="00F12327" w:rsidRDefault="00F12327" w:rsidP="00F1232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Renewal / reinstatement of cast iron rainwater goods; repairs to moulded timber gutters</w:t>
      </w:r>
    </w:p>
    <w:p w14:paraId="4330AAC1" w14:textId="21FE286F" w:rsidR="001745E3" w:rsidRDefault="001745E3" w:rsidP="00F1232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Removal of render or paint from masonry</w:t>
      </w:r>
    </w:p>
    <w:p w14:paraId="47BFE94D" w14:textId="2E61FED8" w:rsidR="00F12327" w:rsidRDefault="00F12327" w:rsidP="00F1232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>Brickwork and stonework repairs to ele</w:t>
      </w:r>
      <w:r>
        <w:rPr>
          <w:rFonts w:ascii="Arial" w:hAnsi="Arial" w:cs="Arial"/>
          <w:bCs/>
        </w:rPr>
        <w:t>vations and rebuilding chimneys</w:t>
      </w:r>
    </w:p>
    <w:p w14:paraId="007A7A1E" w14:textId="3AE46D25" w:rsidR="001745E3" w:rsidRDefault="001745E3" w:rsidP="00F1232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Repointing using lime mortar</w:t>
      </w:r>
    </w:p>
    <w:p w14:paraId="1F84AAF7" w14:textId="08D6F2C3" w:rsidR="001745E3" w:rsidRDefault="001745E3" w:rsidP="00F1232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Re-rendering using traditional renders</w:t>
      </w:r>
    </w:p>
    <w:p w14:paraId="421DAE02" w14:textId="618BE283" w:rsidR="001745E3" w:rsidRPr="001745E3" w:rsidRDefault="001745E3" w:rsidP="001745E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 xml:space="preserve">Installation of new steel beams to </w:t>
      </w:r>
      <w:r>
        <w:rPr>
          <w:rFonts w:ascii="Arial" w:hAnsi="Arial" w:cs="Arial"/>
          <w:bCs/>
        </w:rPr>
        <w:t>replace timber lintels over shopfronts</w:t>
      </w:r>
    </w:p>
    <w:p w14:paraId="4E79A368" w14:textId="0AD6EEB0" w:rsidR="001745E3" w:rsidRDefault="001745E3" w:rsidP="00F1232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Repairs to existing historic shopfronts; reinstatement of lost elements</w:t>
      </w:r>
    </w:p>
    <w:p w14:paraId="728F89DC" w14:textId="1BD1EC5E" w:rsidR="001745E3" w:rsidRPr="00F12327" w:rsidRDefault="001745E3" w:rsidP="00F1232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Construction of new timber shopfronts to historic details</w:t>
      </w:r>
    </w:p>
    <w:p w14:paraId="3DB94B89" w14:textId="77986BB3" w:rsidR="00F12327" w:rsidRPr="00F12327" w:rsidRDefault="00F12327" w:rsidP="00F1232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 xml:space="preserve">Repairs to </w:t>
      </w:r>
      <w:r w:rsidR="001745E3">
        <w:rPr>
          <w:rFonts w:ascii="Arial" w:hAnsi="Arial" w:cs="Arial"/>
          <w:bCs/>
        </w:rPr>
        <w:t xml:space="preserve">historic sash </w:t>
      </w:r>
      <w:r w:rsidRPr="00F12327">
        <w:rPr>
          <w:rFonts w:ascii="Arial" w:hAnsi="Arial" w:cs="Arial"/>
          <w:bCs/>
        </w:rPr>
        <w:t>win</w:t>
      </w:r>
      <w:r w:rsidR="001745E3">
        <w:rPr>
          <w:rFonts w:ascii="Arial" w:hAnsi="Arial" w:cs="Arial"/>
          <w:bCs/>
        </w:rPr>
        <w:t>dows and other external joinery</w:t>
      </w:r>
      <w:r w:rsidR="00A65CF0">
        <w:rPr>
          <w:rFonts w:ascii="Arial" w:hAnsi="Arial" w:cs="Arial"/>
          <w:bCs/>
        </w:rPr>
        <w:t xml:space="preserve">, involving splicing in new timbers and pointing round frames using </w:t>
      </w:r>
      <w:r w:rsidR="00A65CF0" w:rsidRPr="00A65CF0">
        <w:rPr>
          <w:rFonts w:ascii="Arial" w:hAnsi="Arial" w:cs="Arial"/>
          <w:bCs/>
        </w:rPr>
        <w:t>burnt sand and linseed mastic</w:t>
      </w:r>
    </w:p>
    <w:p w14:paraId="59EB078E" w14:textId="77777777" w:rsidR="00F12327" w:rsidRDefault="00F12327" w:rsidP="00F1232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F156318" w14:textId="22FCB0E5" w:rsidR="00F12327" w:rsidRPr="00B564F5" w:rsidRDefault="00F12327" w:rsidP="00F1232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>The work is being grant aided by Historic England. Within the contract documents there will be special conditions</w:t>
      </w:r>
      <w:r w:rsidR="001745E3">
        <w:rPr>
          <w:rFonts w:ascii="Arial" w:hAnsi="Arial" w:cs="Arial"/>
          <w:bCs/>
        </w:rPr>
        <w:t xml:space="preserve"> </w:t>
      </w:r>
      <w:r w:rsidRPr="00F12327">
        <w:rPr>
          <w:rFonts w:ascii="Arial" w:hAnsi="Arial" w:cs="Arial"/>
          <w:bCs/>
        </w:rPr>
        <w:t xml:space="preserve">associated with grant conditions that may relate to quality </w:t>
      </w:r>
      <w:r w:rsidRPr="00B564F5">
        <w:rPr>
          <w:rFonts w:ascii="Arial" w:hAnsi="Arial" w:cs="Arial"/>
          <w:bCs/>
        </w:rPr>
        <w:t>standards, approval mechanisms and payment</w:t>
      </w:r>
      <w:r w:rsidR="001745E3" w:rsidRPr="00B564F5">
        <w:rPr>
          <w:rFonts w:ascii="Arial" w:hAnsi="Arial" w:cs="Arial"/>
          <w:bCs/>
        </w:rPr>
        <w:t xml:space="preserve"> </w:t>
      </w:r>
      <w:r w:rsidRPr="00B564F5">
        <w:rPr>
          <w:rFonts w:ascii="Arial" w:hAnsi="Arial" w:cs="Arial"/>
          <w:bCs/>
        </w:rPr>
        <w:t>provisions.</w:t>
      </w:r>
    </w:p>
    <w:p w14:paraId="48463914" w14:textId="279A36E6" w:rsidR="009F5907" w:rsidRPr="00B564F5" w:rsidRDefault="009F5907" w:rsidP="00454E99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</w:rPr>
      </w:pPr>
      <w:r w:rsidRPr="00B564F5">
        <w:rPr>
          <w:rFonts w:ascii="Arial" w:hAnsi="Arial" w:cs="Arial"/>
          <w:b/>
          <w:bCs/>
        </w:rPr>
        <w:lastRenderedPageBreak/>
        <w:t>Commitment to the community</w:t>
      </w:r>
    </w:p>
    <w:p w14:paraId="6238DB3C" w14:textId="3E706304" w:rsidR="009F5907" w:rsidRPr="0009630C" w:rsidRDefault="009F5907" w:rsidP="0009630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Cs/>
        </w:rPr>
      </w:pPr>
      <w:r w:rsidRPr="0009630C">
        <w:rPr>
          <w:rFonts w:ascii="Arial" w:hAnsi="Arial" w:cs="Arial"/>
          <w:bCs/>
        </w:rPr>
        <w:t>For Tyldesley CIC has set a number of shorter and longer term objectives for the HSHAZ project, including:</w:t>
      </w:r>
    </w:p>
    <w:p w14:paraId="3040A7A7" w14:textId="77777777" w:rsidR="00B564F5" w:rsidRPr="00B564F5" w:rsidRDefault="00B564F5" w:rsidP="00A65CF0">
      <w:pPr>
        <w:pStyle w:val="ListParagraph"/>
        <w:numPr>
          <w:ilvl w:val="0"/>
          <w:numId w:val="17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</w:rPr>
        <w:t>The street scene will be improved</w:t>
      </w:r>
    </w:p>
    <w:p w14:paraId="1C1C6233" w14:textId="49B5EB00" w:rsidR="009F5907" w:rsidRPr="00B564F5" w:rsidRDefault="009F5907" w:rsidP="00A65CF0">
      <w:pPr>
        <w:pStyle w:val="ListParagraph"/>
        <w:numPr>
          <w:ilvl w:val="0"/>
          <w:numId w:val="17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  <w:color w:val="000000" w:themeColor="text1"/>
        </w:rPr>
        <w:t xml:space="preserve">Priority building projects </w:t>
      </w:r>
      <w:r w:rsidR="00B564F5" w:rsidRPr="00B564F5">
        <w:rPr>
          <w:rFonts w:ascii="Arial" w:hAnsi="Arial" w:cs="Arial"/>
          <w:color w:val="000000" w:themeColor="text1"/>
        </w:rPr>
        <w:t xml:space="preserve">will be </w:t>
      </w:r>
      <w:r w:rsidRPr="00B564F5">
        <w:rPr>
          <w:rFonts w:ascii="Arial" w:hAnsi="Arial" w:cs="Arial"/>
          <w:color w:val="000000" w:themeColor="text1"/>
        </w:rPr>
        <w:t xml:space="preserve">completed </w:t>
      </w:r>
    </w:p>
    <w:p w14:paraId="630541C1" w14:textId="7E35926F" w:rsidR="00B564F5" w:rsidRPr="00B564F5" w:rsidRDefault="00B564F5" w:rsidP="00A65CF0">
      <w:pPr>
        <w:pStyle w:val="ListParagraph"/>
        <w:numPr>
          <w:ilvl w:val="0"/>
          <w:numId w:val="17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</w:rPr>
        <w:t xml:space="preserve">Heritage </w:t>
      </w:r>
      <w:r>
        <w:rPr>
          <w:rFonts w:ascii="Arial" w:hAnsi="Arial" w:cs="Arial"/>
        </w:rPr>
        <w:t xml:space="preserve">will </w:t>
      </w:r>
      <w:r w:rsidRPr="00B564F5">
        <w:rPr>
          <w:rFonts w:ascii="Arial" w:hAnsi="Arial" w:cs="Arial"/>
        </w:rPr>
        <w:t>be more valued and better cared for</w:t>
      </w:r>
    </w:p>
    <w:p w14:paraId="2D9EA53D" w14:textId="3A2BE513" w:rsidR="00B564F5" w:rsidRPr="00B564F5" w:rsidRDefault="00B564F5" w:rsidP="00A65CF0">
      <w:pPr>
        <w:pStyle w:val="ListParagraph"/>
        <w:numPr>
          <w:ilvl w:val="0"/>
          <w:numId w:val="17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  <w:color w:val="000000" w:themeColor="text1"/>
        </w:rPr>
        <w:t>People will have developed new skills</w:t>
      </w:r>
    </w:p>
    <w:p w14:paraId="5B2B9176" w14:textId="3FD2D946" w:rsidR="00B564F5" w:rsidRPr="00B564F5" w:rsidRDefault="00B564F5" w:rsidP="00A65CF0">
      <w:pPr>
        <w:pStyle w:val="ListParagraph"/>
        <w:numPr>
          <w:ilvl w:val="0"/>
          <w:numId w:val="17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</w:rPr>
        <w:t>People will have learnt about Tyldesley’s heritage</w:t>
      </w:r>
    </w:p>
    <w:p w14:paraId="2390BD09" w14:textId="73ED4F84" w:rsidR="009F5907" w:rsidRPr="00B564F5" w:rsidRDefault="00B564F5" w:rsidP="00A65CF0">
      <w:pPr>
        <w:pStyle w:val="ListParagraph"/>
        <w:numPr>
          <w:ilvl w:val="0"/>
          <w:numId w:val="17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  <w:color w:val="000000" w:themeColor="text1"/>
        </w:rPr>
        <w:t>People will feel empowered</w:t>
      </w:r>
    </w:p>
    <w:p w14:paraId="7CA7E6D4" w14:textId="77777777" w:rsidR="00B564F5" w:rsidRPr="00B564F5" w:rsidRDefault="00B564F5" w:rsidP="00A65CF0">
      <w:pPr>
        <w:pStyle w:val="ListParagraph"/>
        <w:numPr>
          <w:ilvl w:val="0"/>
          <w:numId w:val="17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  <w:color w:val="000000" w:themeColor="text1"/>
        </w:rPr>
        <w:t>The local economy will be more buoyant and resilient</w:t>
      </w:r>
    </w:p>
    <w:p w14:paraId="504F5FCE" w14:textId="77777777" w:rsidR="00B564F5" w:rsidRPr="00B564F5" w:rsidRDefault="00B564F5" w:rsidP="00A65CF0">
      <w:pPr>
        <w:pStyle w:val="ListParagraph"/>
        <w:numPr>
          <w:ilvl w:val="0"/>
          <w:numId w:val="17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  <w:color w:val="000000" w:themeColor="text1"/>
        </w:rPr>
        <w:t xml:space="preserve">The community will be more cohesive, connected and resilient </w:t>
      </w:r>
    </w:p>
    <w:p w14:paraId="101B475E" w14:textId="77777777" w:rsidR="00B564F5" w:rsidRPr="00B564F5" w:rsidRDefault="00B564F5" w:rsidP="00A65CF0">
      <w:pPr>
        <w:pStyle w:val="ListParagraph"/>
        <w:numPr>
          <w:ilvl w:val="0"/>
          <w:numId w:val="17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  <w:color w:val="000000" w:themeColor="text1"/>
        </w:rPr>
        <w:t>The fear of crime in the area will be reduced</w:t>
      </w:r>
    </w:p>
    <w:p w14:paraId="554C779A" w14:textId="556950CD" w:rsidR="009F5907" w:rsidRPr="00B564F5" w:rsidRDefault="009F5907" w:rsidP="009F5907">
      <w:pPr>
        <w:jc w:val="both"/>
        <w:rPr>
          <w:rFonts w:ascii="Arial" w:hAnsi="Arial" w:cs="Arial"/>
          <w:bCs/>
        </w:rPr>
      </w:pPr>
    </w:p>
    <w:p w14:paraId="444DB891" w14:textId="0F5CB4D6" w:rsidR="00B564F5" w:rsidRPr="00B564F5" w:rsidRDefault="00B564F5" w:rsidP="0009630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Cs/>
        </w:rPr>
      </w:pPr>
      <w:r w:rsidRPr="00B564F5">
        <w:rPr>
          <w:rFonts w:ascii="Arial" w:hAnsi="Arial" w:cs="Arial"/>
          <w:bCs/>
        </w:rPr>
        <w:t>We will do this by:</w:t>
      </w:r>
    </w:p>
    <w:p w14:paraId="778E739B" w14:textId="5E82F36E" w:rsidR="00B564F5" w:rsidRPr="00B564F5" w:rsidRDefault="00B564F5" w:rsidP="00A65CF0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  <w:color w:val="000000" w:themeColor="text1"/>
        </w:rPr>
        <w:t xml:space="preserve">Refurbishing target vacant, derelict or abandoned </w:t>
      </w:r>
      <w:r>
        <w:rPr>
          <w:rFonts w:ascii="Arial" w:hAnsi="Arial" w:cs="Arial"/>
          <w:color w:val="000000" w:themeColor="text1"/>
        </w:rPr>
        <w:t xml:space="preserve">buildings </w:t>
      </w:r>
    </w:p>
    <w:p w14:paraId="2AD02C1F" w14:textId="0340E141" w:rsidR="00B564F5" w:rsidRPr="00B564F5" w:rsidRDefault="00B564F5" w:rsidP="00A65CF0">
      <w:pPr>
        <w:numPr>
          <w:ilvl w:val="0"/>
          <w:numId w:val="10"/>
        </w:numPr>
        <w:ind w:left="1134"/>
        <w:contextualSpacing/>
        <w:rPr>
          <w:rFonts w:ascii="Arial" w:eastAsia="Calibri" w:hAnsi="Arial" w:cs="Arial"/>
        </w:rPr>
      </w:pPr>
      <w:r w:rsidRPr="00B564F5">
        <w:rPr>
          <w:rFonts w:ascii="Arial" w:hAnsi="Arial" w:cs="Arial"/>
        </w:rPr>
        <w:t>Producing a Tyldesley Town Design Guide and schools’ pack</w:t>
      </w:r>
    </w:p>
    <w:p w14:paraId="6B0E301C" w14:textId="36D3250D" w:rsidR="00B564F5" w:rsidRPr="00B564F5" w:rsidRDefault="00B564F5" w:rsidP="00A65CF0">
      <w:pPr>
        <w:numPr>
          <w:ilvl w:val="0"/>
          <w:numId w:val="10"/>
        </w:numPr>
        <w:ind w:left="1134"/>
        <w:contextualSpacing/>
        <w:rPr>
          <w:rFonts w:ascii="Arial" w:eastAsia="Calibri" w:hAnsi="Arial" w:cs="Arial"/>
        </w:rPr>
      </w:pPr>
      <w:r w:rsidRPr="00B564F5">
        <w:rPr>
          <w:rFonts w:ascii="Arial" w:eastAsia="Calibri" w:hAnsi="Arial" w:cs="Arial"/>
        </w:rPr>
        <w:t xml:space="preserve">Promoting local heritage through activities and events </w:t>
      </w:r>
    </w:p>
    <w:p w14:paraId="26F7C2E2" w14:textId="460A578E" w:rsidR="00B564F5" w:rsidRPr="00B564F5" w:rsidRDefault="00B564F5" w:rsidP="00A65CF0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  <w:bCs/>
          <w:color w:val="000000" w:themeColor="text1"/>
        </w:rPr>
        <w:t xml:space="preserve">Running a </w:t>
      </w:r>
      <w:r w:rsidRPr="00B564F5">
        <w:rPr>
          <w:rFonts w:ascii="Arial" w:hAnsi="Arial" w:cs="Arial"/>
          <w:b/>
          <w:bCs/>
          <w:color w:val="000000" w:themeColor="text1"/>
        </w:rPr>
        <w:t>heritage skills programme</w:t>
      </w:r>
      <w:r w:rsidRPr="00B564F5">
        <w:rPr>
          <w:rFonts w:ascii="Arial" w:hAnsi="Arial" w:cs="Arial"/>
          <w:color w:val="000000" w:themeColor="text1"/>
        </w:rPr>
        <w:t xml:space="preserve"> including holding a specialist skills market day to enable joiners, signwriters, stained glass specialists etc to </w:t>
      </w:r>
      <w:r>
        <w:rPr>
          <w:rFonts w:ascii="Arial" w:hAnsi="Arial" w:cs="Arial"/>
          <w:color w:val="000000" w:themeColor="text1"/>
        </w:rPr>
        <w:t>demonstrate their skills</w:t>
      </w:r>
    </w:p>
    <w:p w14:paraId="719F2C00" w14:textId="7672A131" w:rsidR="00B564F5" w:rsidRPr="00B564F5" w:rsidRDefault="00B564F5" w:rsidP="00A65CF0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  <w:bCs/>
          <w:color w:val="000000" w:themeColor="text1"/>
        </w:rPr>
        <w:t xml:space="preserve">Running a </w:t>
      </w:r>
      <w:r w:rsidRPr="00B564F5">
        <w:rPr>
          <w:rFonts w:ascii="Arial" w:hAnsi="Arial" w:cs="Arial"/>
          <w:b/>
          <w:bCs/>
          <w:color w:val="000000" w:themeColor="text1"/>
        </w:rPr>
        <w:t>community engagement programme</w:t>
      </w:r>
      <w:r w:rsidRPr="00B564F5">
        <w:rPr>
          <w:rFonts w:ascii="Arial" w:hAnsi="Arial" w:cs="Arial"/>
          <w:color w:val="000000" w:themeColor="text1"/>
        </w:rPr>
        <w:t xml:space="preserve"> including developing a website and social media platforms, to be managed by volunteers</w:t>
      </w:r>
    </w:p>
    <w:p w14:paraId="0C4729DD" w14:textId="7D04D7D5" w:rsidR="00B564F5" w:rsidRPr="00B564F5" w:rsidRDefault="00B564F5" w:rsidP="00A65CF0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</w:rPr>
      </w:pPr>
      <w:r w:rsidRPr="00B564F5">
        <w:rPr>
          <w:rFonts w:ascii="Arial" w:hAnsi="Arial" w:cs="Arial"/>
          <w:bCs/>
          <w:color w:val="000000" w:themeColor="text1"/>
        </w:rPr>
        <w:t xml:space="preserve">Running a </w:t>
      </w:r>
      <w:r w:rsidRPr="00B564F5">
        <w:rPr>
          <w:rFonts w:ascii="Arial" w:hAnsi="Arial" w:cs="Arial"/>
          <w:b/>
          <w:bCs/>
          <w:color w:val="000000" w:themeColor="text1"/>
        </w:rPr>
        <w:t>cultural programme</w:t>
      </w:r>
      <w:r w:rsidRPr="00B564F5">
        <w:rPr>
          <w:rFonts w:ascii="Arial" w:hAnsi="Arial" w:cs="Arial"/>
          <w:color w:val="000000" w:themeColor="text1"/>
        </w:rPr>
        <w:t xml:space="preserve"> including </w:t>
      </w:r>
      <w:r w:rsidR="00A65CF0">
        <w:rPr>
          <w:rFonts w:ascii="Arial" w:hAnsi="Arial" w:cs="Arial"/>
          <w:color w:val="000000" w:themeColor="text1"/>
        </w:rPr>
        <w:t>a photography competition</w:t>
      </w:r>
    </w:p>
    <w:p w14:paraId="4C2E4AC8" w14:textId="4F092CBE" w:rsidR="00B564F5" w:rsidRPr="00B564F5" w:rsidRDefault="00B564F5" w:rsidP="00B564F5">
      <w:pPr>
        <w:contextualSpacing/>
        <w:rPr>
          <w:rFonts w:ascii="Arial" w:eastAsia="Calibri" w:hAnsi="Arial" w:cs="Arial"/>
        </w:rPr>
      </w:pPr>
    </w:p>
    <w:p w14:paraId="2E066771" w14:textId="07FE6EC6" w:rsidR="00B564F5" w:rsidRPr="00B564F5" w:rsidRDefault="00B564F5" w:rsidP="0009630C">
      <w:pPr>
        <w:pStyle w:val="ListParagraph"/>
        <w:numPr>
          <w:ilvl w:val="1"/>
          <w:numId w:val="6"/>
        </w:numPr>
        <w:jc w:val="both"/>
        <w:rPr>
          <w:rFonts w:ascii="Arial" w:eastAsia="Calibri" w:hAnsi="Arial" w:cs="Arial"/>
        </w:rPr>
      </w:pPr>
      <w:r w:rsidRPr="00B564F5">
        <w:rPr>
          <w:rFonts w:ascii="Arial" w:eastAsia="Calibri" w:hAnsi="Arial" w:cs="Arial"/>
        </w:rPr>
        <w:t xml:space="preserve">We hope that contractors working in the HSHAZ area will assist us with the following, in particular: </w:t>
      </w:r>
    </w:p>
    <w:p w14:paraId="7E2F6779" w14:textId="6CF6392C" w:rsidR="00B564F5" w:rsidRDefault="00B564F5" w:rsidP="00A65CF0">
      <w:pPr>
        <w:numPr>
          <w:ilvl w:val="0"/>
          <w:numId w:val="10"/>
        </w:numPr>
        <w:ind w:left="1134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Using local suppliers, subcontractors and tradesmen</w:t>
      </w:r>
    </w:p>
    <w:p w14:paraId="3CFC37D5" w14:textId="27F1710F" w:rsidR="00B564F5" w:rsidRDefault="00B564F5" w:rsidP="00A65CF0">
      <w:pPr>
        <w:numPr>
          <w:ilvl w:val="0"/>
          <w:numId w:val="10"/>
        </w:numPr>
        <w:ind w:left="1134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Using local shops and facilities while working in the area</w:t>
      </w:r>
    </w:p>
    <w:p w14:paraId="748B15A7" w14:textId="02414818" w:rsidR="0009630C" w:rsidRDefault="0009630C" w:rsidP="00A65CF0">
      <w:pPr>
        <w:numPr>
          <w:ilvl w:val="0"/>
          <w:numId w:val="10"/>
        </w:numPr>
        <w:ind w:left="1134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Respecting neighbours and local traders when planning road or pavement closures and noisy work</w:t>
      </w:r>
    </w:p>
    <w:p w14:paraId="45BB2845" w14:textId="4DEA4DBB" w:rsidR="0009630C" w:rsidRPr="00B564F5" w:rsidRDefault="0009630C" w:rsidP="00A65CF0">
      <w:pPr>
        <w:numPr>
          <w:ilvl w:val="0"/>
          <w:numId w:val="10"/>
        </w:numPr>
        <w:ind w:left="1134"/>
        <w:contextualSpacing/>
        <w:rPr>
          <w:rFonts w:ascii="Arial" w:eastAsia="Calibri" w:hAnsi="Arial" w:cs="Arial"/>
        </w:rPr>
      </w:pPr>
      <w:r w:rsidRPr="00B564F5">
        <w:rPr>
          <w:rFonts w:ascii="Arial" w:eastAsia="Calibri" w:hAnsi="Arial" w:cs="Arial"/>
        </w:rPr>
        <w:t xml:space="preserve">Providing </w:t>
      </w:r>
      <w:r w:rsidR="00A65CF0">
        <w:rPr>
          <w:rFonts w:ascii="Arial" w:eastAsia="Calibri" w:hAnsi="Arial" w:cs="Arial"/>
        </w:rPr>
        <w:t xml:space="preserve">short </w:t>
      </w:r>
      <w:r w:rsidRPr="00B564F5">
        <w:rPr>
          <w:rFonts w:ascii="Arial" w:eastAsia="Calibri" w:hAnsi="Arial" w:cs="Arial"/>
        </w:rPr>
        <w:t>placements for college students, who will be based with project architects, contractors and within the HAZ office</w:t>
      </w:r>
    </w:p>
    <w:p w14:paraId="3804B71C" w14:textId="77777777" w:rsidR="0009630C" w:rsidRDefault="0009630C" w:rsidP="00A65CF0">
      <w:pPr>
        <w:numPr>
          <w:ilvl w:val="0"/>
          <w:numId w:val="10"/>
        </w:numPr>
        <w:ind w:left="1134"/>
        <w:contextualSpacing/>
        <w:rPr>
          <w:rFonts w:ascii="Arial" w:eastAsia="Calibri" w:hAnsi="Arial" w:cs="Arial"/>
        </w:rPr>
      </w:pPr>
      <w:r w:rsidRPr="00B564F5">
        <w:rPr>
          <w:rFonts w:ascii="Arial" w:eastAsia="Calibri" w:hAnsi="Arial" w:cs="Arial"/>
        </w:rPr>
        <w:t>Helping with heritage skills training days and activities, particularly around building maintenance (e.g. gutter cleaning), to project Historic England’s investment in the long term</w:t>
      </w:r>
    </w:p>
    <w:p w14:paraId="1D3416A0" w14:textId="791BB824" w:rsidR="009F5907" w:rsidRDefault="009F5907" w:rsidP="009F5907">
      <w:pPr>
        <w:jc w:val="both"/>
        <w:rPr>
          <w:rFonts w:ascii="Arial" w:hAnsi="Arial" w:cs="Arial"/>
          <w:bCs/>
        </w:rPr>
      </w:pPr>
    </w:p>
    <w:p w14:paraId="377440F4" w14:textId="77777777" w:rsidR="009F5907" w:rsidRPr="009F5907" w:rsidRDefault="009F5907" w:rsidP="009F5907">
      <w:pPr>
        <w:jc w:val="both"/>
        <w:rPr>
          <w:rFonts w:ascii="Arial" w:hAnsi="Arial" w:cs="Arial"/>
          <w:bCs/>
        </w:rPr>
      </w:pPr>
    </w:p>
    <w:p w14:paraId="35D9DADF" w14:textId="262082CA" w:rsidR="004158B5" w:rsidRPr="00F12327" w:rsidRDefault="004158B5" w:rsidP="00454E99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</w:rPr>
      </w:pPr>
      <w:r w:rsidRPr="00F12327">
        <w:rPr>
          <w:rFonts w:ascii="Arial" w:hAnsi="Arial" w:cs="Arial"/>
          <w:b/>
          <w:bCs/>
        </w:rPr>
        <w:t>Project timescales</w:t>
      </w:r>
    </w:p>
    <w:p w14:paraId="046A46B0" w14:textId="53EF6A7C" w:rsidR="001745E3" w:rsidRPr="00F12327" w:rsidRDefault="004158B5" w:rsidP="004158B5">
      <w:pPr>
        <w:jc w:val="both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 xml:space="preserve">The </w:t>
      </w:r>
      <w:r w:rsidR="001745E3">
        <w:rPr>
          <w:rFonts w:ascii="Arial" w:hAnsi="Arial" w:cs="Arial"/>
          <w:bCs/>
        </w:rPr>
        <w:t xml:space="preserve">HSHAZ </w:t>
      </w:r>
      <w:r w:rsidRPr="00F12327">
        <w:rPr>
          <w:rFonts w:ascii="Arial" w:hAnsi="Arial" w:cs="Arial"/>
          <w:bCs/>
        </w:rPr>
        <w:t>scheme will involve</w:t>
      </w:r>
      <w:r w:rsidR="00454E99" w:rsidRPr="00F12327">
        <w:rPr>
          <w:rFonts w:ascii="Arial" w:hAnsi="Arial" w:cs="Arial"/>
          <w:bCs/>
        </w:rPr>
        <w:t xml:space="preserve"> the delivery of projects over a 4-</w:t>
      </w:r>
      <w:r w:rsidRPr="00F12327">
        <w:rPr>
          <w:rFonts w:ascii="Arial" w:hAnsi="Arial" w:cs="Arial"/>
          <w:bCs/>
        </w:rPr>
        <w:t>year period, w</w:t>
      </w:r>
      <w:r w:rsidR="00712530" w:rsidRPr="00F12327">
        <w:rPr>
          <w:rFonts w:ascii="Arial" w:hAnsi="Arial" w:cs="Arial"/>
          <w:bCs/>
        </w:rPr>
        <w:t>ith</w:t>
      </w:r>
      <w:r w:rsidRPr="00F12327">
        <w:rPr>
          <w:rFonts w:ascii="Arial" w:hAnsi="Arial" w:cs="Arial"/>
          <w:bCs/>
        </w:rPr>
        <w:t xml:space="preserve"> the scheme coming to an end on 31</w:t>
      </w:r>
      <w:r w:rsidRPr="00F12327">
        <w:rPr>
          <w:rFonts w:ascii="Arial" w:hAnsi="Arial" w:cs="Arial"/>
          <w:bCs/>
          <w:vertAlign w:val="superscript"/>
        </w:rPr>
        <w:t>st</w:t>
      </w:r>
      <w:r w:rsidRPr="00F12327">
        <w:rPr>
          <w:rFonts w:ascii="Arial" w:hAnsi="Arial" w:cs="Arial"/>
          <w:bCs/>
        </w:rPr>
        <w:t xml:space="preserve"> March 2024. </w:t>
      </w:r>
      <w:r w:rsidR="001745E3">
        <w:rPr>
          <w:rFonts w:ascii="Arial" w:hAnsi="Arial" w:cs="Arial"/>
          <w:bCs/>
        </w:rPr>
        <w:t xml:space="preserve"> This PQQ exercise is intended for projects starting on site in 2021/22 only.  The framework will be reviewed annually.</w:t>
      </w:r>
    </w:p>
    <w:p w14:paraId="022A9B73" w14:textId="37E0B5AA" w:rsidR="00E43CB1" w:rsidRDefault="00E43CB1" w:rsidP="004158B5">
      <w:pPr>
        <w:jc w:val="both"/>
        <w:rPr>
          <w:rFonts w:ascii="Arial" w:hAnsi="Arial" w:cs="Arial"/>
          <w:b/>
          <w:bCs/>
        </w:rPr>
      </w:pPr>
    </w:p>
    <w:p w14:paraId="42A614E6" w14:textId="77777777" w:rsidR="001745E3" w:rsidRPr="00F12327" w:rsidRDefault="001745E3" w:rsidP="004158B5">
      <w:pPr>
        <w:jc w:val="both"/>
        <w:rPr>
          <w:rFonts w:ascii="Arial" w:hAnsi="Arial" w:cs="Arial"/>
          <w:b/>
          <w:bCs/>
        </w:rPr>
      </w:pPr>
    </w:p>
    <w:p w14:paraId="64BEFA28" w14:textId="79606315" w:rsidR="00E43CB1" w:rsidRPr="00F12327" w:rsidRDefault="003D1295" w:rsidP="00454E99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PQQ</w:t>
      </w:r>
      <w:r w:rsidR="00E43CB1" w:rsidRPr="00F12327">
        <w:rPr>
          <w:rFonts w:ascii="Arial" w:hAnsi="Arial" w:cs="Arial"/>
          <w:b/>
          <w:bCs/>
        </w:rPr>
        <w:t xml:space="preserve"> requirements</w:t>
      </w:r>
      <w:r>
        <w:rPr>
          <w:rFonts w:ascii="Arial" w:hAnsi="Arial" w:cs="Arial"/>
          <w:b/>
          <w:bCs/>
        </w:rPr>
        <w:t xml:space="preserve"> and assessment</w:t>
      </w:r>
    </w:p>
    <w:p w14:paraId="263C00EC" w14:textId="6037369B" w:rsidR="003D1295" w:rsidRDefault="003D1295" w:rsidP="00E43C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complete the tables on the following pages, by typing into the boxes, or by printing</w:t>
      </w:r>
      <w:r w:rsidR="00A65CF0">
        <w:rPr>
          <w:rFonts w:ascii="Arial" w:hAnsi="Arial" w:cs="Arial"/>
          <w:bCs/>
        </w:rPr>
        <w:t xml:space="preserve"> the questionnaire</w:t>
      </w:r>
      <w:r>
        <w:rPr>
          <w:rFonts w:ascii="Arial" w:hAnsi="Arial" w:cs="Arial"/>
          <w:bCs/>
        </w:rPr>
        <w:t xml:space="preserve"> and handwriting your answers.  Submissions must be submitted by email – attachments may be direct from your computer, or scanned if handwritten.</w:t>
      </w:r>
    </w:p>
    <w:p w14:paraId="375C58E3" w14:textId="77777777" w:rsidR="009F3549" w:rsidRDefault="009F3549" w:rsidP="00E43CB1">
      <w:pPr>
        <w:jc w:val="both"/>
        <w:rPr>
          <w:rFonts w:ascii="Arial" w:hAnsi="Arial" w:cs="Arial"/>
          <w:bCs/>
        </w:rPr>
      </w:pPr>
    </w:p>
    <w:p w14:paraId="174935EF" w14:textId="55DA6B89" w:rsidR="003D1295" w:rsidRDefault="003D1295" w:rsidP="00E43CB1">
      <w:pPr>
        <w:jc w:val="both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>(You can provide your response</w:t>
      </w:r>
      <w:r>
        <w:rPr>
          <w:rFonts w:ascii="Arial" w:hAnsi="Arial" w:cs="Arial"/>
          <w:bCs/>
        </w:rPr>
        <w:t>s</w:t>
      </w:r>
      <w:r w:rsidRPr="00F12327">
        <w:rPr>
          <w:rFonts w:ascii="Arial" w:hAnsi="Arial" w:cs="Arial"/>
          <w:bCs/>
        </w:rPr>
        <w:t xml:space="preserve"> in your own format, but please make sure you respond to all the questions in the order they are set out on the form.)</w:t>
      </w:r>
    </w:p>
    <w:p w14:paraId="6034DFB8" w14:textId="3E140272" w:rsidR="003D1295" w:rsidRDefault="003D1295" w:rsidP="00E43CB1">
      <w:pPr>
        <w:jc w:val="both"/>
        <w:rPr>
          <w:rFonts w:ascii="Arial" w:hAnsi="Arial" w:cs="Arial"/>
          <w:bCs/>
        </w:rPr>
      </w:pPr>
    </w:p>
    <w:p w14:paraId="67639700" w14:textId="1741153C" w:rsidR="003D1295" w:rsidRPr="00E82CA6" w:rsidRDefault="003D1295" w:rsidP="003D1295">
      <w:pPr>
        <w:jc w:val="both"/>
        <w:rPr>
          <w:rFonts w:ascii="Arial" w:hAnsi="Arial" w:cs="Arial"/>
          <w:bCs/>
        </w:rPr>
      </w:pPr>
      <w:r w:rsidRPr="00E82CA6">
        <w:rPr>
          <w:rFonts w:ascii="Arial" w:hAnsi="Arial" w:cs="Arial"/>
          <w:bCs/>
        </w:rPr>
        <w:lastRenderedPageBreak/>
        <w:t>The PQQ includes questions designed to enable you to demonstrate your expertise, experience and enthusiasm for the project.</w:t>
      </w:r>
    </w:p>
    <w:p w14:paraId="20AEA7AF" w14:textId="77777777" w:rsidR="003D1295" w:rsidRPr="00E82CA6" w:rsidRDefault="003D1295" w:rsidP="00E43CB1">
      <w:pPr>
        <w:jc w:val="both"/>
        <w:rPr>
          <w:rFonts w:ascii="Arial" w:hAnsi="Arial" w:cs="Arial"/>
          <w:bCs/>
        </w:rPr>
      </w:pPr>
    </w:p>
    <w:p w14:paraId="70684BAD" w14:textId="55A03091" w:rsidR="003D1295" w:rsidRPr="00E82CA6" w:rsidRDefault="003D1295" w:rsidP="00E43CB1">
      <w:pPr>
        <w:jc w:val="both"/>
        <w:rPr>
          <w:rFonts w:ascii="Arial" w:hAnsi="Arial" w:cs="Arial"/>
          <w:bCs/>
        </w:rPr>
      </w:pPr>
      <w:r w:rsidRPr="00E82CA6">
        <w:rPr>
          <w:rFonts w:ascii="Arial" w:hAnsi="Arial" w:cs="Arial"/>
          <w:bCs/>
        </w:rPr>
        <w:t>Section A: Company information – not scored</w:t>
      </w:r>
    </w:p>
    <w:p w14:paraId="6CF9982D" w14:textId="1E28BB00" w:rsidR="00E82CA6" w:rsidRPr="00E82CA6" w:rsidRDefault="003D1295" w:rsidP="00E43CB1">
      <w:pPr>
        <w:jc w:val="both"/>
        <w:rPr>
          <w:rFonts w:ascii="Arial" w:hAnsi="Arial" w:cs="Arial"/>
          <w:bCs/>
        </w:rPr>
      </w:pPr>
      <w:r w:rsidRPr="00E82CA6">
        <w:rPr>
          <w:rFonts w:ascii="Arial" w:hAnsi="Arial" w:cs="Arial"/>
          <w:bCs/>
        </w:rPr>
        <w:t xml:space="preserve">Section B: </w:t>
      </w:r>
      <w:r w:rsidR="00EC62FE" w:rsidRPr="00E82CA6">
        <w:rPr>
          <w:rFonts w:ascii="Arial" w:hAnsi="Arial" w:cs="Arial"/>
          <w:bCs/>
        </w:rPr>
        <w:t xml:space="preserve">Management capacity </w:t>
      </w:r>
      <w:r w:rsidR="00E82CA6" w:rsidRPr="00E82CA6">
        <w:rPr>
          <w:rFonts w:ascii="Arial" w:hAnsi="Arial" w:cs="Arial"/>
          <w:bCs/>
        </w:rPr>
        <w:t>- not scored</w:t>
      </w:r>
    </w:p>
    <w:p w14:paraId="7D7400EA" w14:textId="546242C6" w:rsidR="003D1295" w:rsidRPr="00E82CA6" w:rsidRDefault="00E82CA6" w:rsidP="00E43CB1">
      <w:pPr>
        <w:jc w:val="both"/>
        <w:rPr>
          <w:rFonts w:ascii="Arial" w:hAnsi="Arial" w:cs="Arial"/>
          <w:bCs/>
        </w:rPr>
      </w:pPr>
      <w:r w:rsidRPr="00E82CA6">
        <w:rPr>
          <w:rFonts w:ascii="Arial" w:hAnsi="Arial" w:cs="Arial"/>
          <w:bCs/>
        </w:rPr>
        <w:t>Section C: E</w:t>
      </w:r>
      <w:r w:rsidR="003D1295" w:rsidRPr="00E82CA6">
        <w:rPr>
          <w:rFonts w:ascii="Arial" w:hAnsi="Arial" w:cs="Arial"/>
          <w:bCs/>
        </w:rPr>
        <w:t xml:space="preserve">xperience of </w:t>
      </w:r>
      <w:r w:rsidRPr="00E82CA6">
        <w:rPr>
          <w:rFonts w:ascii="Arial" w:hAnsi="Arial" w:cs="Arial"/>
          <w:bCs/>
        </w:rPr>
        <w:t xml:space="preserve">working on </w:t>
      </w:r>
      <w:r w:rsidR="003D1295" w:rsidRPr="00E82CA6">
        <w:rPr>
          <w:rFonts w:ascii="Arial" w:hAnsi="Arial" w:cs="Arial"/>
          <w:bCs/>
        </w:rPr>
        <w:t>historic</w:t>
      </w:r>
      <w:r w:rsidRPr="00E82CA6">
        <w:rPr>
          <w:rFonts w:ascii="Arial" w:hAnsi="Arial" w:cs="Arial"/>
          <w:bCs/>
        </w:rPr>
        <w:t xml:space="preserve"> buildings </w:t>
      </w:r>
      <w:r w:rsidR="003D1295" w:rsidRPr="00E82CA6">
        <w:rPr>
          <w:rFonts w:ascii="Arial" w:hAnsi="Arial" w:cs="Arial"/>
          <w:bCs/>
        </w:rPr>
        <w:t>(60%)</w:t>
      </w:r>
    </w:p>
    <w:p w14:paraId="4A8055A7" w14:textId="1F33D5CC" w:rsidR="003D1295" w:rsidRPr="00F01EF3" w:rsidRDefault="00F01EF3" w:rsidP="00E43CB1">
      <w:pPr>
        <w:jc w:val="both"/>
        <w:rPr>
          <w:rFonts w:ascii="Arial" w:hAnsi="Arial" w:cs="Arial"/>
          <w:bCs/>
        </w:rPr>
      </w:pPr>
      <w:r w:rsidRPr="00F01EF3">
        <w:rPr>
          <w:rFonts w:ascii="Arial" w:hAnsi="Arial" w:cs="Arial"/>
          <w:bCs/>
        </w:rPr>
        <w:t>Section D</w:t>
      </w:r>
      <w:r w:rsidR="003D1295" w:rsidRPr="00F01EF3">
        <w:rPr>
          <w:rFonts w:ascii="Arial" w:hAnsi="Arial" w:cs="Arial"/>
          <w:bCs/>
        </w:rPr>
        <w:t>: Commitment to the community (40%)</w:t>
      </w:r>
    </w:p>
    <w:p w14:paraId="229DB69F" w14:textId="73DC1CC1" w:rsidR="00F01EF3" w:rsidRPr="00F01EF3" w:rsidRDefault="00F01EF3" w:rsidP="00E43CB1">
      <w:pPr>
        <w:jc w:val="both"/>
        <w:rPr>
          <w:rFonts w:ascii="Arial" w:hAnsi="Arial" w:cs="Arial"/>
          <w:bCs/>
        </w:rPr>
      </w:pPr>
      <w:r w:rsidRPr="00F01EF3">
        <w:rPr>
          <w:rFonts w:ascii="Arial" w:hAnsi="Arial" w:cs="Arial"/>
        </w:rPr>
        <w:t xml:space="preserve">Section E: </w:t>
      </w:r>
      <w:r w:rsidRPr="00F01EF3">
        <w:rPr>
          <w:rFonts w:ascii="Arial" w:hAnsi="Arial" w:cs="Arial"/>
        </w:rPr>
        <w:t>Assumptions and further information (not scored)</w:t>
      </w:r>
    </w:p>
    <w:p w14:paraId="04A47EB0" w14:textId="77777777" w:rsidR="00F01EF3" w:rsidRDefault="00F01EF3" w:rsidP="00E43CB1">
      <w:pPr>
        <w:jc w:val="both"/>
        <w:rPr>
          <w:rFonts w:ascii="Arial" w:hAnsi="Arial" w:cs="Arial"/>
          <w:bCs/>
        </w:rPr>
      </w:pPr>
    </w:p>
    <w:p w14:paraId="2811E87A" w14:textId="77777777" w:rsidR="003D1295" w:rsidRDefault="003D1295" w:rsidP="00E43CB1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0C71582E" w14:textId="794A67F5" w:rsidR="00D375B6" w:rsidRPr="00F12327" w:rsidRDefault="003D1295" w:rsidP="00E43C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Questionnaires</w:t>
      </w:r>
      <w:r w:rsidR="00D375B6" w:rsidRPr="00F12327">
        <w:rPr>
          <w:rFonts w:ascii="Arial" w:hAnsi="Arial" w:cs="Arial"/>
          <w:bCs/>
        </w:rPr>
        <w:t xml:space="preserve"> will be assessed by members of the project team</w:t>
      </w:r>
      <w:r w:rsidR="00E82CA6">
        <w:rPr>
          <w:rFonts w:ascii="Arial" w:hAnsi="Arial" w:cs="Arial"/>
          <w:bCs/>
        </w:rPr>
        <w:t>, including two members of the community,</w:t>
      </w:r>
      <w:r w:rsidR="00D375B6" w:rsidRPr="00F12327">
        <w:rPr>
          <w:rFonts w:ascii="Arial" w:hAnsi="Arial" w:cs="Arial"/>
          <w:bCs/>
        </w:rPr>
        <w:t xml:space="preserve"> </w:t>
      </w:r>
      <w:r w:rsidR="00D375B6" w:rsidRPr="00E82CA6">
        <w:rPr>
          <w:rFonts w:ascii="Arial" w:hAnsi="Arial" w:cs="Arial"/>
          <w:bCs/>
        </w:rPr>
        <w:t>and scored</w:t>
      </w:r>
      <w:r w:rsidR="00543C6A" w:rsidRPr="00E82CA6">
        <w:rPr>
          <w:rFonts w:ascii="Arial" w:hAnsi="Arial" w:cs="Arial"/>
          <w:bCs/>
        </w:rPr>
        <w:t xml:space="preserve"> </w:t>
      </w:r>
      <w:r w:rsidR="00E82CA6" w:rsidRPr="00E82CA6">
        <w:rPr>
          <w:rFonts w:ascii="Arial" w:hAnsi="Arial" w:cs="Arial"/>
          <w:bCs/>
        </w:rPr>
        <w:t>as above</w:t>
      </w:r>
      <w:r w:rsidR="001745E3">
        <w:rPr>
          <w:rFonts w:ascii="Arial" w:hAnsi="Arial" w:cs="Arial"/>
          <w:bCs/>
        </w:rPr>
        <w:t>.</w:t>
      </w:r>
      <w:r w:rsidR="00543C6A" w:rsidRPr="00F12327">
        <w:rPr>
          <w:rFonts w:ascii="Arial" w:hAnsi="Arial" w:cs="Arial"/>
          <w:bCs/>
        </w:rPr>
        <w:t xml:space="preserve">  </w:t>
      </w:r>
    </w:p>
    <w:p w14:paraId="77B210D6" w14:textId="77777777" w:rsidR="00D375B6" w:rsidRPr="00F12327" w:rsidRDefault="00D375B6" w:rsidP="00E43CB1">
      <w:pPr>
        <w:jc w:val="both"/>
        <w:rPr>
          <w:rFonts w:ascii="Arial" w:hAnsi="Arial" w:cs="Arial"/>
          <w:bCs/>
        </w:rPr>
      </w:pPr>
    </w:p>
    <w:p w14:paraId="4F595E46" w14:textId="2D08CB10" w:rsidR="00964D2B" w:rsidRPr="00F12327" w:rsidRDefault="00964D2B" w:rsidP="00E43CB1">
      <w:pPr>
        <w:jc w:val="both"/>
        <w:rPr>
          <w:rFonts w:ascii="Arial" w:hAnsi="Arial" w:cs="Arial"/>
          <w:bCs/>
        </w:rPr>
      </w:pPr>
    </w:p>
    <w:p w14:paraId="0C307308" w14:textId="0D8FAD98" w:rsidR="004158B5" w:rsidRPr="00F12327" w:rsidRDefault="004158B5" w:rsidP="00454E99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</w:rPr>
      </w:pPr>
      <w:r w:rsidRPr="00F12327">
        <w:rPr>
          <w:rFonts w:ascii="Arial" w:hAnsi="Arial" w:cs="Arial"/>
          <w:b/>
          <w:bCs/>
        </w:rPr>
        <w:t>Procurement timetable</w:t>
      </w:r>
    </w:p>
    <w:p w14:paraId="4E030061" w14:textId="41465CEE" w:rsidR="00543C6A" w:rsidRPr="00F12327" w:rsidRDefault="004158B5" w:rsidP="004158B5">
      <w:pPr>
        <w:jc w:val="both"/>
        <w:rPr>
          <w:rFonts w:ascii="Arial" w:hAnsi="Arial" w:cs="Arial"/>
          <w:bCs/>
        </w:rPr>
      </w:pPr>
      <w:r w:rsidRPr="00F12327">
        <w:rPr>
          <w:rFonts w:ascii="Arial" w:hAnsi="Arial" w:cs="Arial"/>
          <w:bCs/>
        </w:rPr>
        <w:t xml:space="preserve">Please </w:t>
      </w:r>
      <w:r w:rsidR="00081ACA">
        <w:rPr>
          <w:rFonts w:ascii="Arial" w:hAnsi="Arial" w:cs="Arial"/>
          <w:bCs/>
        </w:rPr>
        <w:t>email</w:t>
      </w:r>
      <w:r w:rsidR="00E43CB1" w:rsidRPr="00F12327">
        <w:rPr>
          <w:rFonts w:ascii="Arial" w:hAnsi="Arial" w:cs="Arial"/>
          <w:bCs/>
        </w:rPr>
        <w:t xml:space="preserve"> </w:t>
      </w:r>
      <w:r w:rsidR="00543C6A" w:rsidRPr="00F12327">
        <w:rPr>
          <w:rFonts w:ascii="Arial" w:hAnsi="Arial" w:cs="Arial"/>
          <w:bCs/>
        </w:rPr>
        <w:t xml:space="preserve">your </w:t>
      </w:r>
      <w:r w:rsidR="001745E3">
        <w:rPr>
          <w:rFonts w:ascii="Arial" w:hAnsi="Arial" w:cs="Arial"/>
          <w:bCs/>
        </w:rPr>
        <w:t>PQQ</w:t>
      </w:r>
      <w:r w:rsidR="00E43CB1" w:rsidRPr="00F12327">
        <w:rPr>
          <w:rFonts w:ascii="Arial" w:hAnsi="Arial" w:cs="Arial"/>
          <w:bCs/>
        </w:rPr>
        <w:t xml:space="preserve"> </w:t>
      </w:r>
      <w:r w:rsidRPr="00F12327">
        <w:rPr>
          <w:rFonts w:ascii="Arial" w:hAnsi="Arial" w:cs="Arial"/>
          <w:bCs/>
        </w:rPr>
        <w:t xml:space="preserve">to the </w:t>
      </w:r>
      <w:r w:rsidR="00081ACA">
        <w:rPr>
          <w:rFonts w:ascii="Arial" w:hAnsi="Arial" w:cs="Arial"/>
          <w:bCs/>
        </w:rPr>
        <w:t xml:space="preserve">Project Manager, Kate Mitchell, </w:t>
      </w:r>
      <w:hyperlink r:id="rId14" w:history="1">
        <w:r w:rsidR="00081ACA" w:rsidRPr="008A647E">
          <w:rPr>
            <w:rStyle w:val="Hyperlink"/>
            <w:rFonts w:ascii="Arial" w:hAnsi="Arial" w:cs="Arial"/>
          </w:rPr>
          <w:t>k.mitchell@fortyldesley.co.uk</w:t>
        </w:r>
      </w:hyperlink>
      <w:r w:rsidR="00081ACA">
        <w:rPr>
          <w:rFonts w:ascii="Arial" w:hAnsi="Arial" w:cs="Arial"/>
        </w:rPr>
        <w:t xml:space="preserve"> </w:t>
      </w:r>
      <w:r w:rsidR="00454E99" w:rsidRPr="00F12327">
        <w:rPr>
          <w:rFonts w:ascii="Arial" w:hAnsi="Arial" w:cs="Arial"/>
          <w:bCs/>
        </w:rPr>
        <w:t xml:space="preserve">by </w:t>
      </w:r>
      <w:r w:rsidR="001745E3" w:rsidRPr="00A65CF0">
        <w:rPr>
          <w:rFonts w:ascii="Arial" w:hAnsi="Arial" w:cs="Arial"/>
          <w:b/>
          <w:bCs/>
        </w:rPr>
        <w:t>9am</w:t>
      </w:r>
      <w:r w:rsidRPr="00A65CF0">
        <w:rPr>
          <w:rFonts w:ascii="Arial" w:hAnsi="Arial" w:cs="Arial"/>
          <w:b/>
          <w:bCs/>
        </w:rPr>
        <w:t xml:space="preserve"> on </w:t>
      </w:r>
      <w:r w:rsidR="001745E3" w:rsidRPr="00A65CF0">
        <w:rPr>
          <w:rFonts w:ascii="Arial" w:hAnsi="Arial" w:cs="Arial"/>
          <w:b/>
          <w:bCs/>
        </w:rPr>
        <w:t>Monday 08 March</w:t>
      </w:r>
      <w:r w:rsidRPr="00F12327">
        <w:rPr>
          <w:rFonts w:ascii="Arial" w:hAnsi="Arial" w:cs="Arial"/>
          <w:bCs/>
        </w:rPr>
        <w:t xml:space="preserve">. </w:t>
      </w:r>
      <w:r w:rsidR="001745E3">
        <w:rPr>
          <w:rFonts w:ascii="Arial" w:hAnsi="Arial" w:cs="Arial"/>
          <w:bCs/>
        </w:rPr>
        <w:t xml:space="preserve"> We hope to notify all </w:t>
      </w:r>
      <w:r w:rsidR="00FD6FC7">
        <w:rPr>
          <w:rFonts w:ascii="Arial" w:hAnsi="Arial" w:cs="Arial"/>
          <w:bCs/>
        </w:rPr>
        <w:t>contractors</w:t>
      </w:r>
      <w:r w:rsidR="001745E3">
        <w:rPr>
          <w:rFonts w:ascii="Arial" w:hAnsi="Arial" w:cs="Arial"/>
          <w:bCs/>
        </w:rPr>
        <w:t xml:space="preserve"> by Monday 15 March.  Feedback to unsuccessful (and successful) c</w:t>
      </w:r>
      <w:r w:rsidR="00FD6FC7">
        <w:rPr>
          <w:rFonts w:ascii="Arial" w:hAnsi="Arial" w:cs="Arial"/>
          <w:bCs/>
        </w:rPr>
        <w:t>ontractors</w:t>
      </w:r>
      <w:r w:rsidR="001745E3">
        <w:rPr>
          <w:rFonts w:ascii="Arial" w:hAnsi="Arial" w:cs="Arial"/>
          <w:bCs/>
        </w:rPr>
        <w:t xml:space="preserve"> will be available on request.</w:t>
      </w:r>
    </w:p>
    <w:p w14:paraId="7A385D25" w14:textId="7996A5B3" w:rsidR="00543C6A" w:rsidRDefault="00543C6A" w:rsidP="004158B5">
      <w:pPr>
        <w:jc w:val="both"/>
        <w:rPr>
          <w:rFonts w:ascii="Arial" w:hAnsi="Arial" w:cs="Arial"/>
          <w:bCs/>
        </w:rPr>
      </w:pPr>
    </w:p>
    <w:p w14:paraId="235FC86D" w14:textId="7EFAFD21" w:rsidR="00A65CF0" w:rsidRPr="00F12327" w:rsidRDefault="00A65CF0" w:rsidP="004158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have any queries about this process, please email Kate or phone her on </w:t>
      </w:r>
      <w:r w:rsidRPr="00A65CF0">
        <w:rPr>
          <w:rFonts w:ascii="Arial" w:hAnsi="Arial" w:cs="Arial"/>
          <w:bCs/>
        </w:rPr>
        <w:t xml:space="preserve">07395 834 845.  </w:t>
      </w:r>
      <w:r w:rsidR="00081ACA">
        <w:rPr>
          <w:rFonts w:ascii="Arial" w:hAnsi="Arial" w:cs="Arial"/>
          <w:bCs/>
        </w:rPr>
        <w:t xml:space="preserve">Please note that </w:t>
      </w:r>
      <w:r w:rsidRPr="00A65CF0">
        <w:rPr>
          <w:rFonts w:ascii="Arial" w:hAnsi="Arial" w:cs="Arial"/>
          <w:bCs/>
        </w:rPr>
        <w:t>Kate works part time, Monda</w:t>
      </w:r>
      <w:r>
        <w:rPr>
          <w:rFonts w:ascii="Arial" w:hAnsi="Arial" w:cs="Arial"/>
          <w:bCs/>
        </w:rPr>
        <w:t>y</w:t>
      </w:r>
      <w:r w:rsidR="00FD6FC7">
        <w:rPr>
          <w:rFonts w:ascii="Arial" w:hAnsi="Arial" w:cs="Arial"/>
          <w:bCs/>
        </w:rPr>
        <w:t xml:space="preserve"> to Wednesday, and </w:t>
      </w:r>
      <w:r w:rsidR="00081ACA">
        <w:rPr>
          <w:rFonts w:ascii="Arial" w:hAnsi="Arial" w:cs="Arial"/>
          <w:bCs/>
        </w:rPr>
        <w:t>is on half term leave until 22 February</w:t>
      </w:r>
    </w:p>
    <w:p w14:paraId="71BE7894" w14:textId="5B8FB904" w:rsidR="004158B5" w:rsidRDefault="004158B5" w:rsidP="00511CAA">
      <w:pPr>
        <w:jc w:val="both"/>
        <w:rPr>
          <w:rFonts w:ascii="Arial" w:hAnsi="Arial" w:cs="Arial"/>
          <w:bCs/>
        </w:rPr>
      </w:pPr>
    </w:p>
    <w:p w14:paraId="33B9B0AF" w14:textId="5C2B264F" w:rsidR="00FD6FC7" w:rsidRDefault="00FD6FC7" w:rsidP="00511CAA">
      <w:pPr>
        <w:jc w:val="both"/>
        <w:rPr>
          <w:rFonts w:ascii="Arial" w:hAnsi="Arial" w:cs="Arial"/>
          <w:bCs/>
        </w:rPr>
      </w:pPr>
    </w:p>
    <w:p w14:paraId="7D62803C" w14:textId="10B875D0" w:rsidR="00BD52FE" w:rsidRDefault="00BD52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D31C058" w14:textId="0F82CE83" w:rsidR="00BD52FE" w:rsidRPr="00EC62FE" w:rsidRDefault="00BD52FE" w:rsidP="00BD52FE">
      <w:pPr>
        <w:tabs>
          <w:tab w:val="center" w:pos="487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MS Mincho" w:hAnsi="Arial" w:cs="Arial"/>
          <w:b/>
          <w:sz w:val="28"/>
          <w:lang w:eastAsia="ja-JP"/>
        </w:rPr>
      </w:pPr>
      <w:r w:rsidRPr="00EC62FE">
        <w:rPr>
          <w:rFonts w:ascii="Arial" w:hAnsi="Arial" w:cs="Arial"/>
          <w:b/>
          <w:bCs/>
          <w:noProof/>
          <w:sz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21A76C9" wp14:editId="6C4BC64C">
            <wp:simplePos x="0" y="0"/>
            <wp:positionH relativeFrom="column">
              <wp:posOffset>-312420</wp:posOffset>
            </wp:positionH>
            <wp:positionV relativeFrom="paragraph">
              <wp:posOffset>-84455</wp:posOffset>
            </wp:positionV>
            <wp:extent cx="1363980" cy="55748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5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2FE">
        <w:rPr>
          <w:rFonts w:ascii="Arial" w:eastAsia="MS Mincho" w:hAnsi="Arial" w:cs="Arial"/>
          <w:b/>
          <w:sz w:val="28"/>
          <w:lang w:eastAsia="ja-JP"/>
        </w:rPr>
        <w:t>Contractor Framework</w:t>
      </w:r>
      <w:r w:rsidRPr="00EC62FE">
        <w:rPr>
          <w:rFonts w:ascii="Arial" w:eastAsia="MS Mincho" w:hAnsi="Arial" w:cs="Arial"/>
          <w:b/>
          <w:sz w:val="28"/>
          <w:lang w:eastAsia="ja-JP"/>
        </w:rPr>
        <w:tab/>
      </w:r>
    </w:p>
    <w:p w14:paraId="08ACDCD8" w14:textId="6C3668E1" w:rsidR="00BD52FE" w:rsidRPr="00EC62FE" w:rsidRDefault="00BD52FE" w:rsidP="00BD52FE">
      <w:pPr>
        <w:rPr>
          <w:rFonts w:ascii="Arial" w:eastAsia="MS Mincho" w:hAnsi="Arial" w:cs="Arial"/>
          <w:b/>
          <w:sz w:val="28"/>
          <w:lang w:eastAsia="ja-JP"/>
        </w:rPr>
      </w:pPr>
      <w:r w:rsidRPr="00EC62FE">
        <w:rPr>
          <w:rFonts w:ascii="Arial" w:eastAsia="MS Mincho" w:hAnsi="Arial" w:cs="Arial"/>
          <w:b/>
          <w:sz w:val="28"/>
          <w:lang w:eastAsia="ja-JP"/>
        </w:rPr>
        <w:t>Pre-Qualification Questionnaire</w:t>
      </w:r>
    </w:p>
    <w:p w14:paraId="6AA0FB05" w14:textId="77777777" w:rsidR="00BD52FE" w:rsidRPr="00EC62FE" w:rsidRDefault="00BD52FE" w:rsidP="00BD52FE">
      <w:pPr>
        <w:rPr>
          <w:rFonts w:ascii="Arial" w:eastAsia="MS Mincho" w:hAnsi="Arial" w:cs="Arial"/>
          <w:b/>
          <w:lang w:eastAsia="ja-JP"/>
        </w:rPr>
      </w:pPr>
    </w:p>
    <w:p w14:paraId="3CCAE3A1" w14:textId="77777777" w:rsidR="00BD52FE" w:rsidRPr="00EC62FE" w:rsidRDefault="00BD52FE" w:rsidP="00BD52FE">
      <w:pPr>
        <w:rPr>
          <w:rFonts w:ascii="Arial" w:eastAsia="MS Mincho" w:hAnsi="Arial" w:cs="Arial"/>
          <w:b/>
          <w:lang w:eastAsia="ja-JP"/>
        </w:rPr>
      </w:pPr>
    </w:p>
    <w:tbl>
      <w:tblPr>
        <w:tblW w:w="10493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"/>
        <w:gridCol w:w="2374"/>
        <w:gridCol w:w="791"/>
        <w:gridCol w:w="1116"/>
        <w:gridCol w:w="2050"/>
        <w:gridCol w:w="3166"/>
        <w:gridCol w:w="29"/>
      </w:tblGrid>
      <w:tr w:rsidR="00BD52FE" w:rsidRPr="00EC62FE" w14:paraId="578D096B" w14:textId="77777777" w:rsidTr="008C1C35">
        <w:trPr>
          <w:gridAfter w:val="1"/>
          <w:wAfter w:w="29" w:type="dxa"/>
          <w:trHeight w:val="539"/>
        </w:trPr>
        <w:tc>
          <w:tcPr>
            <w:tcW w:w="1046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66FF99"/>
          </w:tcPr>
          <w:p w14:paraId="4E8B7825" w14:textId="243DE6BF" w:rsidR="00BD52FE" w:rsidRPr="00EC62FE" w:rsidRDefault="00BD52FE" w:rsidP="009F5907">
            <w:pPr>
              <w:pStyle w:val="Normal1"/>
              <w:spacing w:before="120"/>
              <w:jc w:val="both"/>
              <w:rPr>
                <w:rFonts w:ascii="Arial" w:hAnsi="Arial" w:cs="Arial"/>
                <w:b/>
              </w:rPr>
            </w:pPr>
            <w:r w:rsidRPr="00EC62FE">
              <w:rPr>
                <w:rFonts w:ascii="Arial" w:hAnsi="Arial" w:cs="Arial"/>
                <w:b/>
              </w:rPr>
              <w:t>Company information</w:t>
            </w:r>
            <w:r w:rsidR="00124E8E">
              <w:rPr>
                <w:rFonts w:ascii="Arial" w:hAnsi="Arial" w:cs="Arial"/>
                <w:b/>
              </w:rPr>
              <w:t xml:space="preserve"> (not scored)</w:t>
            </w:r>
          </w:p>
        </w:tc>
      </w:tr>
      <w:tr w:rsidR="00BD52FE" w:rsidRPr="00EC62FE" w14:paraId="3489A781" w14:textId="77777777" w:rsidTr="008C1C35">
        <w:trPr>
          <w:gridAfter w:val="1"/>
          <w:wAfter w:w="29" w:type="dxa"/>
        </w:trPr>
        <w:tc>
          <w:tcPr>
            <w:tcW w:w="967" w:type="dxa"/>
            <w:vMerge w:val="restart"/>
            <w:tcBorders>
              <w:top w:val="single" w:sz="6" w:space="0" w:color="000000"/>
            </w:tcBorders>
          </w:tcPr>
          <w:p w14:paraId="58AF2FE0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  <w:r w:rsidRPr="00EC62FE">
              <w:rPr>
                <w:rFonts w:ascii="Arial" w:eastAsia="Arial" w:hAnsi="Arial" w:cs="Arial"/>
              </w:rPr>
              <w:t>A.1</w:t>
            </w:r>
          </w:p>
          <w:p w14:paraId="53CC94B1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81" w:type="dxa"/>
            <w:gridSpan w:val="3"/>
            <w:tcBorders>
              <w:top w:val="single" w:sz="6" w:space="0" w:color="000000"/>
            </w:tcBorders>
          </w:tcPr>
          <w:p w14:paraId="6A712EDA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</w:rPr>
              <w:t>Company name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</w:tcBorders>
          </w:tcPr>
          <w:p w14:paraId="131F5842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</w:p>
        </w:tc>
      </w:tr>
      <w:tr w:rsidR="00BD52FE" w:rsidRPr="00EC62FE" w14:paraId="358825D9" w14:textId="77777777" w:rsidTr="007C2027">
        <w:trPr>
          <w:gridAfter w:val="1"/>
          <w:wAfter w:w="29" w:type="dxa"/>
          <w:trHeight w:val="1474"/>
        </w:trPr>
        <w:tc>
          <w:tcPr>
            <w:tcW w:w="967" w:type="dxa"/>
            <w:vMerge/>
          </w:tcPr>
          <w:p w14:paraId="1FEBDD4D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3"/>
          </w:tcPr>
          <w:p w14:paraId="369599DB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</w:rPr>
              <w:t xml:space="preserve">Office (correspondence) address </w:t>
            </w:r>
          </w:p>
        </w:tc>
        <w:tc>
          <w:tcPr>
            <w:tcW w:w="5216" w:type="dxa"/>
            <w:gridSpan w:val="2"/>
          </w:tcPr>
          <w:p w14:paraId="243C39F5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</w:p>
        </w:tc>
      </w:tr>
      <w:tr w:rsidR="00BD52FE" w:rsidRPr="00EC62FE" w14:paraId="0168017C" w14:textId="77777777" w:rsidTr="008C1C35">
        <w:trPr>
          <w:gridAfter w:val="1"/>
          <w:wAfter w:w="29" w:type="dxa"/>
        </w:trPr>
        <w:tc>
          <w:tcPr>
            <w:tcW w:w="967" w:type="dxa"/>
            <w:vMerge/>
          </w:tcPr>
          <w:p w14:paraId="4320D85D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3"/>
          </w:tcPr>
          <w:p w14:paraId="5E193C27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</w:rPr>
              <w:t>Website address</w:t>
            </w:r>
          </w:p>
        </w:tc>
        <w:tc>
          <w:tcPr>
            <w:tcW w:w="5216" w:type="dxa"/>
            <w:gridSpan w:val="2"/>
          </w:tcPr>
          <w:p w14:paraId="0925923E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</w:p>
        </w:tc>
      </w:tr>
      <w:tr w:rsidR="00BD52FE" w:rsidRPr="00EC62FE" w14:paraId="628AE1C8" w14:textId="77777777" w:rsidTr="008C1C35">
        <w:trPr>
          <w:gridAfter w:val="1"/>
          <w:wAfter w:w="29" w:type="dxa"/>
        </w:trPr>
        <w:tc>
          <w:tcPr>
            <w:tcW w:w="967" w:type="dxa"/>
            <w:vMerge/>
          </w:tcPr>
          <w:p w14:paraId="0E0DA4ED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3"/>
          </w:tcPr>
          <w:p w14:paraId="3C7CD863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</w:rPr>
              <w:t xml:space="preserve">Company registration number </w:t>
            </w:r>
          </w:p>
        </w:tc>
        <w:tc>
          <w:tcPr>
            <w:tcW w:w="5216" w:type="dxa"/>
            <w:gridSpan w:val="2"/>
          </w:tcPr>
          <w:p w14:paraId="1C862D77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</w:p>
        </w:tc>
      </w:tr>
      <w:tr w:rsidR="00BD52FE" w:rsidRPr="00EC62FE" w14:paraId="04473DD7" w14:textId="77777777" w:rsidTr="008C1C35">
        <w:trPr>
          <w:gridAfter w:val="1"/>
          <w:wAfter w:w="29" w:type="dxa"/>
        </w:trPr>
        <w:tc>
          <w:tcPr>
            <w:tcW w:w="967" w:type="dxa"/>
            <w:vMerge/>
          </w:tcPr>
          <w:p w14:paraId="05048E4D" w14:textId="77777777" w:rsidR="00BD52FE" w:rsidRPr="00EC62FE" w:rsidRDefault="00BD52FE" w:rsidP="009F5907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3"/>
          </w:tcPr>
          <w:p w14:paraId="1AD3CEE1" w14:textId="69E0A950" w:rsidR="00BD52FE" w:rsidRPr="00EC62FE" w:rsidRDefault="00BD52FE" w:rsidP="00E24DA9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</w:rPr>
              <w:t xml:space="preserve">VAT </w:t>
            </w:r>
            <w:r w:rsidR="00E24DA9" w:rsidRPr="00EC62FE">
              <w:rPr>
                <w:rFonts w:ascii="Arial" w:eastAsia="Arial" w:hAnsi="Arial" w:cs="Arial"/>
              </w:rPr>
              <w:t xml:space="preserve">registration </w:t>
            </w:r>
            <w:r w:rsidRPr="00EC62FE">
              <w:rPr>
                <w:rFonts w:ascii="Arial" w:eastAsia="Arial" w:hAnsi="Arial" w:cs="Arial"/>
              </w:rPr>
              <w:t xml:space="preserve">number </w:t>
            </w:r>
          </w:p>
        </w:tc>
        <w:tc>
          <w:tcPr>
            <w:tcW w:w="5216" w:type="dxa"/>
            <w:gridSpan w:val="2"/>
          </w:tcPr>
          <w:p w14:paraId="4AB45C56" w14:textId="77777777" w:rsidR="00BD52FE" w:rsidRPr="00EC62FE" w:rsidRDefault="00BD52FE" w:rsidP="009F5907">
            <w:pPr>
              <w:pStyle w:val="Normal1"/>
              <w:tabs>
                <w:tab w:val="center" w:pos="4513"/>
                <w:tab w:val="right" w:pos="9026"/>
              </w:tabs>
              <w:spacing w:before="100"/>
              <w:jc w:val="both"/>
              <w:rPr>
                <w:rFonts w:ascii="Arial" w:hAnsi="Arial" w:cs="Arial"/>
              </w:rPr>
            </w:pPr>
          </w:p>
        </w:tc>
      </w:tr>
      <w:tr w:rsidR="00BD52FE" w:rsidRPr="00EC62FE" w14:paraId="1CE3E314" w14:textId="77777777" w:rsidTr="008C1C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540"/>
        </w:trPr>
        <w:tc>
          <w:tcPr>
            <w:tcW w:w="10464" w:type="dxa"/>
            <w:gridSpan w:val="6"/>
            <w:tcBorders>
              <w:top w:val="single" w:sz="8" w:space="0" w:color="000000"/>
              <w:bottom w:val="single" w:sz="6" w:space="0" w:color="000000"/>
            </w:tcBorders>
            <w:shd w:val="clear" w:color="auto" w:fill="66FF99"/>
          </w:tcPr>
          <w:p w14:paraId="3C1C187A" w14:textId="77777777" w:rsidR="00BD52FE" w:rsidRPr="00EC62FE" w:rsidRDefault="00BD52FE" w:rsidP="009F5907">
            <w:pPr>
              <w:pStyle w:val="Normal1"/>
              <w:spacing w:before="120"/>
              <w:jc w:val="both"/>
              <w:rPr>
                <w:rFonts w:ascii="Arial" w:hAnsi="Arial" w:cs="Arial"/>
                <w:b/>
              </w:rPr>
            </w:pPr>
            <w:r w:rsidRPr="00EC62FE">
              <w:rPr>
                <w:rFonts w:ascii="Arial" w:eastAsia="Arial" w:hAnsi="Arial" w:cs="Arial"/>
                <w:b/>
              </w:rPr>
              <w:t>Contact details</w:t>
            </w:r>
          </w:p>
        </w:tc>
      </w:tr>
      <w:tr w:rsidR="00BD52FE" w:rsidRPr="00EC62FE" w14:paraId="29840615" w14:textId="77777777" w:rsidTr="008C1C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300"/>
        </w:trPr>
        <w:tc>
          <w:tcPr>
            <w:tcW w:w="967" w:type="dxa"/>
            <w:vMerge w:val="restart"/>
            <w:tcBorders>
              <w:top w:val="single" w:sz="6" w:space="0" w:color="000000"/>
            </w:tcBorders>
          </w:tcPr>
          <w:p w14:paraId="6D8B392D" w14:textId="77777777" w:rsidR="00BD52FE" w:rsidRPr="00EC62FE" w:rsidRDefault="00BD52FE" w:rsidP="009F5907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</w:rPr>
              <w:t>A.2</w:t>
            </w:r>
          </w:p>
        </w:tc>
        <w:tc>
          <w:tcPr>
            <w:tcW w:w="4281" w:type="dxa"/>
            <w:gridSpan w:val="3"/>
            <w:tcBorders>
              <w:top w:val="single" w:sz="6" w:space="0" w:color="000000"/>
            </w:tcBorders>
            <w:vAlign w:val="center"/>
          </w:tcPr>
          <w:p w14:paraId="111D550F" w14:textId="77777777" w:rsidR="00BD52FE" w:rsidRPr="00EC62FE" w:rsidRDefault="00BD52FE" w:rsidP="00A65CF0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</w:rPr>
              <w:t>Contact name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</w:tcBorders>
            <w:vAlign w:val="center"/>
          </w:tcPr>
          <w:p w14:paraId="2D54CE88" w14:textId="77777777" w:rsidR="00BD52FE" w:rsidRPr="00EC62FE" w:rsidRDefault="00BD52FE" w:rsidP="00A65CF0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</w:tr>
      <w:tr w:rsidR="00BD52FE" w:rsidRPr="00EC62FE" w14:paraId="7BD96226" w14:textId="77777777" w:rsidTr="008C1C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300"/>
        </w:trPr>
        <w:tc>
          <w:tcPr>
            <w:tcW w:w="967" w:type="dxa"/>
            <w:vMerge/>
          </w:tcPr>
          <w:p w14:paraId="48EA22D4" w14:textId="77777777" w:rsidR="00BD52FE" w:rsidRPr="00EC62FE" w:rsidRDefault="00BD52FE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3"/>
            <w:vAlign w:val="center"/>
          </w:tcPr>
          <w:p w14:paraId="5946F8A1" w14:textId="77777777" w:rsidR="00BD52FE" w:rsidRPr="00EC62FE" w:rsidRDefault="00BD52FE" w:rsidP="00A65CF0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</w:rPr>
              <w:t>Role in organisation</w:t>
            </w:r>
          </w:p>
        </w:tc>
        <w:tc>
          <w:tcPr>
            <w:tcW w:w="5216" w:type="dxa"/>
            <w:gridSpan w:val="2"/>
            <w:vAlign w:val="center"/>
          </w:tcPr>
          <w:p w14:paraId="12BD1B9F" w14:textId="77777777" w:rsidR="00BD52FE" w:rsidRPr="00EC62FE" w:rsidRDefault="00BD52FE" w:rsidP="00A65CF0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</w:tr>
      <w:tr w:rsidR="00BD52FE" w:rsidRPr="00EC62FE" w14:paraId="58C26F0F" w14:textId="77777777" w:rsidTr="008C1C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320"/>
        </w:trPr>
        <w:tc>
          <w:tcPr>
            <w:tcW w:w="967" w:type="dxa"/>
            <w:vMerge/>
          </w:tcPr>
          <w:p w14:paraId="5D973F45" w14:textId="77777777" w:rsidR="00BD52FE" w:rsidRPr="00EC62FE" w:rsidRDefault="00BD52FE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3"/>
            <w:vAlign w:val="center"/>
          </w:tcPr>
          <w:p w14:paraId="0E631076" w14:textId="77777777" w:rsidR="00BD52FE" w:rsidRPr="00EC62FE" w:rsidRDefault="00BD52FE" w:rsidP="00A65CF0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</w:rPr>
              <w:t>Phone number</w:t>
            </w:r>
          </w:p>
        </w:tc>
        <w:tc>
          <w:tcPr>
            <w:tcW w:w="5216" w:type="dxa"/>
            <w:gridSpan w:val="2"/>
            <w:vAlign w:val="center"/>
          </w:tcPr>
          <w:p w14:paraId="097B42E8" w14:textId="77777777" w:rsidR="00BD52FE" w:rsidRPr="00EC62FE" w:rsidRDefault="00BD52FE" w:rsidP="00A65CF0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</w:tr>
      <w:tr w:rsidR="00BD52FE" w:rsidRPr="00EC62FE" w14:paraId="2D79F2CC" w14:textId="77777777" w:rsidTr="008C1C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300"/>
        </w:trPr>
        <w:tc>
          <w:tcPr>
            <w:tcW w:w="967" w:type="dxa"/>
            <w:vMerge/>
          </w:tcPr>
          <w:p w14:paraId="362B75CE" w14:textId="77777777" w:rsidR="00BD52FE" w:rsidRPr="00EC62FE" w:rsidRDefault="00BD52FE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3"/>
            <w:vAlign w:val="center"/>
          </w:tcPr>
          <w:p w14:paraId="3C533421" w14:textId="77777777" w:rsidR="00BD52FE" w:rsidRPr="00EC62FE" w:rsidRDefault="00BD52FE" w:rsidP="00A65CF0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</w:rPr>
              <w:t xml:space="preserve">E-mail address </w:t>
            </w:r>
          </w:p>
        </w:tc>
        <w:tc>
          <w:tcPr>
            <w:tcW w:w="5216" w:type="dxa"/>
            <w:gridSpan w:val="2"/>
            <w:vAlign w:val="center"/>
          </w:tcPr>
          <w:p w14:paraId="5F03BD17" w14:textId="77777777" w:rsidR="00BD52FE" w:rsidRPr="00EC62FE" w:rsidRDefault="00BD52FE" w:rsidP="00A65CF0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</w:tr>
      <w:tr w:rsidR="00BD52FE" w:rsidRPr="00EC62FE" w14:paraId="361CBEA2" w14:textId="77777777" w:rsidTr="008C1C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539"/>
        </w:trPr>
        <w:tc>
          <w:tcPr>
            <w:tcW w:w="10464" w:type="dxa"/>
            <w:gridSpan w:val="6"/>
            <w:shd w:val="clear" w:color="auto" w:fill="66FF99"/>
          </w:tcPr>
          <w:p w14:paraId="3A6454FA" w14:textId="49278CB0" w:rsidR="00BD52FE" w:rsidRPr="00EC62FE" w:rsidRDefault="00E24DA9" w:rsidP="009F5907">
            <w:pPr>
              <w:pStyle w:val="Normal1"/>
              <w:spacing w:before="120"/>
              <w:jc w:val="both"/>
              <w:rPr>
                <w:rFonts w:ascii="Arial" w:hAnsi="Arial" w:cs="Arial"/>
              </w:rPr>
            </w:pPr>
            <w:r w:rsidRPr="00EC62FE">
              <w:rPr>
                <w:rFonts w:ascii="Arial" w:eastAsia="Arial" w:hAnsi="Arial" w:cs="Arial"/>
                <w:b/>
              </w:rPr>
              <w:t>Legal status (please tick)</w:t>
            </w:r>
          </w:p>
        </w:tc>
      </w:tr>
      <w:tr w:rsidR="008C1C35" w:rsidRPr="00EC62FE" w14:paraId="2EF9E4AE" w14:textId="5BED086D" w:rsidTr="00E641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300"/>
        </w:trPr>
        <w:tc>
          <w:tcPr>
            <w:tcW w:w="967" w:type="dxa"/>
            <w:vMerge w:val="restart"/>
          </w:tcPr>
          <w:p w14:paraId="4F6C9CE7" w14:textId="77777777" w:rsidR="008C1C35" w:rsidRPr="00EC62FE" w:rsidRDefault="008C1C35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760EC073" w14:textId="03AB83E6" w:rsidR="008C1C35" w:rsidRDefault="008C1C35" w:rsidP="008C1C35">
            <w:pPr>
              <w:pStyle w:val="Normal1"/>
              <w:spacing w:before="100"/>
              <w:rPr>
                <w:rFonts w:ascii="Arial" w:eastAsia="Calibri" w:hAnsi="Arial" w:cs="Arial"/>
                <w:sz w:val="22"/>
                <w:szCs w:val="22"/>
              </w:rPr>
            </w:pPr>
            <w:r w:rsidRPr="00EC62FE">
              <w:rPr>
                <w:rFonts w:ascii="Arial" w:hAnsi="Arial" w:cs="Arial"/>
              </w:rPr>
              <w:t>Sole trader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20277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2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6" w:type="dxa"/>
            <w:gridSpan w:val="2"/>
            <w:vAlign w:val="center"/>
          </w:tcPr>
          <w:p w14:paraId="2F691737" w14:textId="7F2F6C1A" w:rsidR="008C1C35" w:rsidRDefault="008C1C35" w:rsidP="008C1C35">
            <w:pPr>
              <w:pStyle w:val="Normal1"/>
              <w:spacing w:before="100"/>
              <w:rPr>
                <w:rFonts w:ascii="Arial" w:eastAsia="Calibri" w:hAnsi="Arial" w:cs="Arial"/>
                <w:sz w:val="22"/>
                <w:szCs w:val="22"/>
              </w:rPr>
            </w:pPr>
            <w:r w:rsidRPr="00EC62FE">
              <w:rPr>
                <w:rFonts w:ascii="Arial" w:eastAsia="Arial" w:hAnsi="Arial" w:cs="Arial"/>
              </w:rPr>
              <w:t>Partnership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943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2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6" w:type="dxa"/>
            <w:vAlign w:val="center"/>
          </w:tcPr>
          <w:p w14:paraId="6DAC55BF" w14:textId="0C183B26" w:rsidR="008C1C35" w:rsidRDefault="008C1C35" w:rsidP="008C1C35">
            <w:pPr>
              <w:pStyle w:val="Normal1"/>
              <w:spacing w:before="10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Limited Company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3595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2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C1C35" w:rsidRPr="00EC62FE" w14:paraId="092F1C2F" w14:textId="77777777" w:rsidTr="00124F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320"/>
        </w:trPr>
        <w:tc>
          <w:tcPr>
            <w:tcW w:w="967" w:type="dxa"/>
            <w:vMerge/>
          </w:tcPr>
          <w:p w14:paraId="05A590A5" w14:textId="77777777" w:rsidR="008C1C35" w:rsidRPr="00EC62FE" w:rsidRDefault="008C1C35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2374" w:type="dxa"/>
            <w:vAlign w:val="center"/>
          </w:tcPr>
          <w:p w14:paraId="47221CE7" w14:textId="411BB4D5" w:rsidR="008C1C35" w:rsidRPr="00EC62FE" w:rsidRDefault="008C1C35" w:rsidP="00A65CF0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hAnsi="Arial" w:cs="Arial"/>
              </w:rPr>
              <w:t>Other (please state)</w:t>
            </w:r>
          </w:p>
        </w:tc>
        <w:tc>
          <w:tcPr>
            <w:tcW w:w="7152" w:type="dxa"/>
            <w:gridSpan w:val="5"/>
            <w:vAlign w:val="center"/>
          </w:tcPr>
          <w:p w14:paraId="0295CCCF" w14:textId="77777777" w:rsidR="008C1C35" w:rsidRDefault="008C1C35" w:rsidP="00A65CF0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73B9D8D1" w14:textId="3EA2B20F" w:rsidR="007C2027" w:rsidRPr="00EC62FE" w:rsidRDefault="007C2027" w:rsidP="00A65CF0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</w:tr>
      <w:tr w:rsidR="00BD52FE" w:rsidRPr="00EC62FE" w14:paraId="081F6A50" w14:textId="77777777" w:rsidTr="008C1C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300"/>
        </w:trPr>
        <w:tc>
          <w:tcPr>
            <w:tcW w:w="967" w:type="dxa"/>
            <w:vMerge/>
          </w:tcPr>
          <w:p w14:paraId="6F58E574" w14:textId="77777777" w:rsidR="00BD52FE" w:rsidRPr="00EC62FE" w:rsidRDefault="00BD52FE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3"/>
            <w:vAlign w:val="center"/>
          </w:tcPr>
          <w:p w14:paraId="40677DB0" w14:textId="226632D6" w:rsidR="00BD52FE" w:rsidRPr="00EC62FE" w:rsidRDefault="00EC62FE" w:rsidP="00A65CF0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hAnsi="Arial" w:cs="Arial"/>
              </w:rPr>
              <w:t>Date of formation</w:t>
            </w:r>
          </w:p>
        </w:tc>
        <w:tc>
          <w:tcPr>
            <w:tcW w:w="5216" w:type="dxa"/>
            <w:gridSpan w:val="2"/>
            <w:vAlign w:val="center"/>
          </w:tcPr>
          <w:p w14:paraId="5D4DAE2A" w14:textId="77777777" w:rsidR="00BD52FE" w:rsidRPr="00EC62FE" w:rsidRDefault="00BD52FE" w:rsidP="00A65CF0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</w:tr>
      <w:tr w:rsidR="00EC62FE" w:rsidRPr="00EC62FE" w14:paraId="4803D91D" w14:textId="77777777" w:rsidTr="008C1C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539"/>
        </w:trPr>
        <w:tc>
          <w:tcPr>
            <w:tcW w:w="10464" w:type="dxa"/>
            <w:gridSpan w:val="6"/>
            <w:shd w:val="clear" w:color="auto" w:fill="66FF99"/>
          </w:tcPr>
          <w:p w14:paraId="322EC9E3" w14:textId="319403A1" w:rsidR="00EC62FE" w:rsidRPr="00EC62FE" w:rsidRDefault="00E82CA6" w:rsidP="00E82CA6">
            <w:pPr>
              <w:pStyle w:val="Normal1"/>
              <w:spacing w:before="100"/>
              <w:jc w:val="both"/>
              <w:rPr>
                <w:rFonts w:ascii="Arial" w:hAnsi="Arial" w:cs="Arial"/>
              </w:rPr>
            </w:pPr>
            <w:r w:rsidRPr="00E82CA6">
              <w:rPr>
                <w:rFonts w:ascii="Arial" w:eastAsia="Arial" w:hAnsi="Arial" w:cs="Arial"/>
                <w:b/>
              </w:rPr>
              <w:t>Insurances – Please confirm the levels of cover you hold:</w:t>
            </w:r>
          </w:p>
        </w:tc>
      </w:tr>
      <w:tr w:rsidR="00E82CA6" w:rsidRPr="00EC62FE" w14:paraId="3A130743" w14:textId="77777777" w:rsidTr="008C1C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352"/>
        </w:trPr>
        <w:tc>
          <w:tcPr>
            <w:tcW w:w="967" w:type="dxa"/>
            <w:vMerge w:val="restart"/>
          </w:tcPr>
          <w:p w14:paraId="4E006A46" w14:textId="77777777" w:rsidR="00E82CA6" w:rsidRPr="00EC62FE" w:rsidRDefault="00E82CA6" w:rsidP="009F5907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hAnsi="Arial" w:cs="Arial"/>
              </w:rPr>
              <w:t>A4</w:t>
            </w:r>
          </w:p>
          <w:p w14:paraId="5742D931" w14:textId="68B422EF" w:rsidR="00E82CA6" w:rsidRPr="00EC62FE" w:rsidRDefault="00E82CA6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3"/>
            <w:vAlign w:val="center"/>
          </w:tcPr>
          <w:p w14:paraId="682FC285" w14:textId="77777777" w:rsidR="00E82CA6" w:rsidRPr="00E82CA6" w:rsidRDefault="00E82CA6" w:rsidP="00A65CF0">
            <w:pPr>
              <w:pStyle w:val="Normal1"/>
              <w:spacing w:before="100"/>
              <w:rPr>
                <w:rFonts w:ascii="Arial" w:hAnsi="Arial" w:cs="Arial"/>
              </w:rPr>
            </w:pPr>
            <w:r w:rsidRPr="00E82CA6">
              <w:rPr>
                <w:rFonts w:ascii="Arial" w:hAnsi="Arial" w:cs="Arial"/>
              </w:rPr>
              <w:t>Employer’s liability insurance</w:t>
            </w:r>
          </w:p>
        </w:tc>
        <w:tc>
          <w:tcPr>
            <w:tcW w:w="5216" w:type="dxa"/>
            <w:gridSpan w:val="2"/>
            <w:vAlign w:val="center"/>
          </w:tcPr>
          <w:p w14:paraId="396385DB" w14:textId="0A483E92" w:rsidR="00E82CA6" w:rsidRPr="00E82CA6" w:rsidRDefault="00E82CA6" w:rsidP="00A65CF0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</w:tr>
      <w:tr w:rsidR="00E82CA6" w:rsidRPr="00EC62FE" w14:paraId="27AA63B3" w14:textId="77777777" w:rsidTr="008C1C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After w:val="1"/>
          <w:wAfter w:w="29" w:type="dxa"/>
          <w:trHeight w:val="351"/>
        </w:trPr>
        <w:tc>
          <w:tcPr>
            <w:tcW w:w="967" w:type="dxa"/>
            <w:vMerge/>
          </w:tcPr>
          <w:p w14:paraId="25363824" w14:textId="77777777" w:rsidR="00E82CA6" w:rsidRPr="00EC62FE" w:rsidRDefault="00E82CA6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3"/>
            <w:vAlign w:val="center"/>
          </w:tcPr>
          <w:p w14:paraId="7B02344E" w14:textId="7B109154" w:rsidR="00E82CA6" w:rsidRPr="00E82CA6" w:rsidRDefault="00E82CA6" w:rsidP="00A65CF0">
            <w:pPr>
              <w:pStyle w:val="Normal1"/>
              <w:spacing w:before="100"/>
              <w:rPr>
                <w:rFonts w:ascii="Arial" w:hAnsi="Arial" w:cs="Arial"/>
              </w:rPr>
            </w:pPr>
            <w:r w:rsidRPr="00E82CA6">
              <w:rPr>
                <w:rFonts w:ascii="Arial" w:hAnsi="Arial" w:cs="Arial"/>
              </w:rPr>
              <w:t>Public liability insurance</w:t>
            </w:r>
          </w:p>
        </w:tc>
        <w:tc>
          <w:tcPr>
            <w:tcW w:w="5216" w:type="dxa"/>
            <w:gridSpan w:val="2"/>
            <w:vAlign w:val="center"/>
          </w:tcPr>
          <w:p w14:paraId="2C1473C7" w14:textId="3D65873E" w:rsidR="00E82CA6" w:rsidRPr="00E82CA6" w:rsidRDefault="00E82CA6" w:rsidP="00A65CF0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</w:tr>
    </w:tbl>
    <w:p w14:paraId="3FB8F74F" w14:textId="0FBD62D2" w:rsidR="00BD52FE" w:rsidRPr="00EC62FE" w:rsidRDefault="00BD52FE" w:rsidP="00BD52FE">
      <w:pPr>
        <w:rPr>
          <w:rFonts w:ascii="Arial" w:hAnsi="Arial" w:cs="Arial"/>
        </w:rPr>
      </w:pPr>
    </w:p>
    <w:tbl>
      <w:tblPr>
        <w:tblW w:w="10464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"/>
        <w:gridCol w:w="307"/>
        <w:gridCol w:w="1592"/>
        <w:gridCol w:w="818"/>
        <w:gridCol w:w="1081"/>
        <w:gridCol w:w="950"/>
        <w:gridCol w:w="497"/>
        <w:gridCol w:w="453"/>
        <w:gridCol w:w="1673"/>
        <w:gridCol w:w="226"/>
        <w:gridCol w:w="1900"/>
      </w:tblGrid>
      <w:tr w:rsidR="00BD52FE" w:rsidRPr="00EC62FE" w14:paraId="7D443980" w14:textId="77777777" w:rsidTr="007C2027">
        <w:trPr>
          <w:trHeight w:val="539"/>
        </w:trPr>
        <w:tc>
          <w:tcPr>
            <w:tcW w:w="10464" w:type="dxa"/>
            <w:gridSpan w:val="11"/>
            <w:tcBorders>
              <w:right w:val="single" w:sz="8" w:space="0" w:color="000000"/>
            </w:tcBorders>
            <w:shd w:val="clear" w:color="auto" w:fill="66FF99"/>
          </w:tcPr>
          <w:p w14:paraId="35F46E9C" w14:textId="2EEE7A26" w:rsidR="00BD52FE" w:rsidRPr="00EC62FE" w:rsidRDefault="00E82CA6" w:rsidP="00E82CA6">
            <w:pPr>
              <w:pStyle w:val="Normal1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Management capacity</w:t>
            </w:r>
            <w:r w:rsidR="00124E8E">
              <w:rPr>
                <w:rFonts w:ascii="Arial" w:hAnsi="Arial" w:cs="Arial"/>
                <w:b/>
                <w:bCs/>
              </w:rPr>
              <w:t xml:space="preserve"> (not scored)</w:t>
            </w:r>
          </w:p>
        </w:tc>
      </w:tr>
      <w:tr w:rsidR="009137DF" w:rsidRPr="00EC62FE" w14:paraId="57EAEDBC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177D67A2" w14:textId="5C012E20" w:rsidR="009137DF" w:rsidRPr="00EC62FE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0FD7E81" w14:textId="0224655A" w:rsidR="009137DF" w:rsidRPr="009137DF" w:rsidRDefault="009137DF" w:rsidP="00E82CA6">
            <w:pPr>
              <w:pStyle w:val="Normal1"/>
              <w:spacing w:before="1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Principal business: </w:t>
            </w:r>
            <w:r w:rsidRPr="009137DF">
              <w:rPr>
                <w:rFonts w:ascii="Arial" w:eastAsia="Arial" w:hAnsi="Arial" w:cs="Arial"/>
              </w:rPr>
              <w:t>Please describe</w:t>
            </w:r>
            <w:r>
              <w:rPr>
                <w:rFonts w:ascii="Arial" w:eastAsia="Arial" w:hAnsi="Arial" w:cs="Arial"/>
              </w:rPr>
              <w:t xml:space="preserve"> your primary area(s) of business (e.g. joinery) </w:t>
            </w:r>
          </w:p>
        </w:tc>
      </w:tr>
      <w:tr w:rsidR="009137DF" w:rsidRPr="00EC62FE" w14:paraId="64193C4E" w14:textId="77777777" w:rsidTr="007C2027">
        <w:trPr>
          <w:trHeight w:val="794"/>
        </w:trPr>
        <w:tc>
          <w:tcPr>
            <w:tcW w:w="967" w:type="dxa"/>
            <w:vMerge/>
          </w:tcPr>
          <w:p w14:paraId="0F94A185" w14:textId="77777777" w:rsidR="009137DF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40522EA" w14:textId="77777777" w:rsidR="009137DF" w:rsidRPr="009137DF" w:rsidRDefault="009137DF" w:rsidP="005A79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F84A94" w:rsidRPr="00EC62FE" w14:paraId="0A74E403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0B1012BD" w14:textId="1CD5FCBF" w:rsidR="00F84A94" w:rsidRDefault="00F84A94" w:rsidP="009F5907">
            <w:pPr>
              <w:pStyle w:val="Normal1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2AB8E0B" w14:textId="610A8C9F" w:rsidR="00F84A94" w:rsidRPr="009137DF" w:rsidRDefault="00F84A94" w:rsidP="00F84A94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 w:rsidRPr="009137DF">
              <w:rPr>
                <w:rFonts w:ascii="Arial" w:eastAsia="Arial" w:hAnsi="Arial" w:cs="Arial"/>
                <w:b/>
              </w:rPr>
              <w:t>Staff numbers:</w:t>
            </w:r>
            <w:r>
              <w:rPr>
                <w:rFonts w:ascii="Arial" w:eastAsia="Arial" w:hAnsi="Arial" w:cs="Arial"/>
              </w:rPr>
              <w:t xml:space="preserve"> please provide average number of tradesmen and managerial / admin staff, now and over the last 3 years </w:t>
            </w:r>
          </w:p>
        </w:tc>
      </w:tr>
      <w:tr w:rsidR="00F84A94" w:rsidRPr="00EC62FE" w14:paraId="48EC321D" w14:textId="77777777" w:rsidTr="007C2027">
        <w:trPr>
          <w:trHeight w:val="300"/>
        </w:trPr>
        <w:tc>
          <w:tcPr>
            <w:tcW w:w="967" w:type="dxa"/>
            <w:vMerge/>
          </w:tcPr>
          <w:p w14:paraId="4232EF2F" w14:textId="77777777" w:rsidR="00F84A94" w:rsidRDefault="00F84A94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6F7F1C96" w14:textId="77777777" w:rsidR="00F84A94" w:rsidRDefault="00F84A94" w:rsidP="005A79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7A788E44" w14:textId="4708C5A7" w:rsidR="00F84A94" w:rsidRP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  <w:b/>
              </w:rPr>
            </w:pPr>
            <w:r w:rsidRPr="00F84A94">
              <w:rPr>
                <w:rFonts w:ascii="Arial" w:eastAsia="Arial" w:hAnsi="Arial" w:cs="Arial"/>
                <w:b/>
              </w:rPr>
              <w:t>Now</w:t>
            </w:r>
          </w:p>
        </w:tc>
        <w:tc>
          <w:tcPr>
            <w:tcW w:w="1900" w:type="dxa"/>
            <w:gridSpan w:val="3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7DF6B691" w14:textId="3E570262" w:rsidR="00F84A94" w:rsidRP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  <w:b/>
              </w:rPr>
            </w:pPr>
            <w:r w:rsidRPr="00F84A94">
              <w:rPr>
                <w:rFonts w:ascii="Arial" w:eastAsia="Arial" w:hAnsi="Arial" w:cs="Arial"/>
                <w:b/>
              </w:rPr>
              <w:t>2020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7CC6E038" w14:textId="3853FE27" w:rsidR="00F84A94" w:rsidRP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  <w:b/>
              </w:rPr>
            </w:pPr>
            <w:r w:rsidRPr="00F84A94">
              <w:rPr>
                <w:rFonts w:ascii="Arial" w:eastAsia="Arial" w:hAnsi="Arial" w:cs="Arial"/>
                <w:b/>
              </w:rPr>
              <w:t>2019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370EAC13" w14:textId="5B2C0436" w:rsidR="00F84A94" w:rsidRP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  <w:b/>
              </w:rPr>
            </w:pPr>
            <w:r w:rsidRPr="00F84A94">
              <w:rPr>
                <w:rFonts w:ascii="Arial" w:eastAsia="Arial" w:hAnsi="Arial" w:cs="Arial"/>
                <w:b/>
              </w:rPr>
              <w:t>2018</w:t>
            </w:r>
          </w:p>
        </w:tc>
      </w:tr>
      <w:tr w:rsidR="00F84A94" w:rsidRPr="00EC62FE" w14:paraId="50130738" w14:textId="77777777" w:rsidTr="007C2027">
        <w:trPr>
          <w:trHeight w:val="300"/>
        </w:trPr>
        <w:tc>
          <w:tcPr>
            <w:tcW w:w="967" w:type="dxa"/>
            <w:vMerge/>
          </w:tcPr>
          <w:p w14:paraId="1FDC46B7" w14:textId="77777777" w:rsidR="00F84A94" w:rsidRDefault="00F84A94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3B0883F2" w14:textId="4539C8D8" w:rsidR="00F84A94" w:rsidRDefault="00F84A94" w:rsidP="00F84A94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Trades / labourers</w:t>
            </w:r>
          </w:p>
        </w:tc>
        <w:tc>
          <w:tcPr>
            <w:tcW w:w="1899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50BAA11F" w14:textId="77777777" w:rsid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 w14:paraId="22C403AC" w14:textId="77777777" w:rsid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9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54CD960E" w14:textId="77777777" w:rsid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0" w:type="dxa"/>
            <w:tcBorders>
              <w:left w:val="single" w:sz="6" w:space="0" w:color="000000"/>
              <w:right w:val="single" w:sz="8" w:space="0" w:color="000000"/>
            </w:tcBorders>
          </w:tcPr>
          <w:p w14:paraId="6091AFD2" w14:textId="1C5D1C04" w:rsid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</w:rPr>
            </w:pPr>
          </w:p>
        </w:tc>
      </w:tr>
      <w:tr w:rsidR="00F84A94" w:rsidRPr="00EC62FE" w14:paraId="3B1B8B6C" w14:textId="77777777" w:rsidTr="007C2027">
        <w:trPr>
          <w:trHeight w:val="300"/>
        </w:trPr>
        <w:tc>
          <w:tcPr>
            <w:tcW w:w="967" w:type="dxa"/>
            <w:vMerge/>
          </w:tcPr>
          <w:p w14:paraId="1319868A" w14:textId="77777777" w:rsidR="00F84A94" w:rsidRDefault="00F84A94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618130" w14:textId="476894BB" w:rsidR="00F84A94" w:rsidRDefault="00F84A94" w:rsidP="00F84A94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Managerial / admin</w:t>
            </w:r>
          </w:p>
        </w:tc>
        <w:tc>
          <w:tcPr>
            <w:tcW w:w="18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CA6056D" w14:textId="77777777" w:rsid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82AEB27" w14:textId="77777777" w:rsid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18C3F17" w14:textId="77777777" w:rsid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54B0C16" w14:textId="334BAE11" w:rsidR="00F84A94" w:rsidRDefault="00F84A94" w:rsidP="00F84A94">
            <w:pPr>
              <w:pStyle w:val="Normal1"/>
              <w:spacing w:before="100"/>
              <w:jc w:val="center"/>
              <w:rPr>
                <w:rFonts w:ascii="Arial" w:eastAsia="Arial" w:hAnsi="Arial" w:cs="Arial"/>
              </w:rPr>
            </w:pPr>
          </w:p>
        </w:tc>
      </w:tr>
      <w:tr w:rsidR="009137DF" w:rsidRPr="00EC62FE" w14:paraId="665666DB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3D5ED3BE" w14:textId="42AA7AF6" w:rsidR="009137DF" w:rsidRPr="00EC62FE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="00F84A94">
              <w:rPr>
                <w:rFonts w:ascii="Arial" w:hAnsi="Arial" w:cs="Arial"/>
              </w:rPr>
              <w:t>3</w:t>
            </w: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A2CDE3C" w14:textId="41190022" w:rsidR="009137DF" w:rsidRPr="00EC62FE" w:rsidRDefault="009137DF" w:rsidP="00F84A94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 w:rsidRPr="009137DF">
              <w:rPr>
                <w:rFonts w:ascii="Arial" w:eastAsia="Arial" w:hAnsi="Arial" w:cs="Arial"/>
                <w:b/>
              </w:rPr>
              <w:t>In-house skills.</w:t>
            </w:r>
            <w:r>
              <w:rPr>
                <w:rFonts w:ascii="Arial" w:eastAsia="Arial" w:hAnsi="Arial" w:cs="Arial"/>
              </w:rPr>
              <w:t xml:space="preserve"> Please indicate those works that you are likely to carry out in-house and those that you would normally sub-contract </w:t>
            </w:r>
          </w:p>
        </w:tc>
      </w:tr>
      <w:tr w:rsidR="009137DF" w:rsidRPr="00EC62FE" w14:paraId="38F5C660" w14:textId="77777777" w:rsidTr="007C2027">
        <w:trPr>
          <w:trHeight w:val="300"/>
        </w:trPr>
        <w:tc>
          <w:tcPr>
            <w:tcW w:w="967" w:type="dxa"/>
            <w:vMerge/>
          </w:tcPr>
          <w:p w14:paraId="2A084535" w14:textId="77777777" w:rsidR="009137DF" w:rsidRPr="00EC62FE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C3D2" w14:textId="77777777" w:rsidR="009137DF" w:rsidRDefault="009137DF" w:rsidP="005A79A6">
            <w:pPr>
              <w:pStyle w:val="Normal1"/>
              <w:spacing w:before="10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1A8C004B" w14:textId="59720006" w:rsidR="009137DF" w:rsidRPr="009137DF" w:rsidRDefault="009137DF" w:rsidP="005A79A6">
            <w:pPr>
              <w:pStyle w:val="Normal1"/>
              <w:spacing w:before="100"/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137DF">
              <w:rPr>
                <w:rFonts w:ascii="Arial" w:eastAsia="Calibri" w:hAnsi="Arial" w:cs="Arial"/>
                <w:b/>
                <w:szCs w:val="22"/>
              </w:rPr>
              <w:t>In-house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07F40F25" w14:textId="0ACB6AA9" w:rsidR="009137DF" w:rsidRPr="009137DF" w:rsidRDefault="009137DF" w:rsidP="005A79A6">
            <w:pPr>
              <w:pStyle w:val="Normal1"/>
              <w:spacing w:before="100"/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137DF">
              <w:rPr>
                <w:rFonts w:ascii="Arial" w:eastAsia="Calibri" w:hAnsi="Arial" w:cs="Arial"/>
                <w:b/>
                <w:szCs w:val="22"/>
              </w:rPr>
              <w:t>Subcontracted</w:t>
            </w:r>
          </w:p>
        </w:tc>
      </w:tr>
      <w:tr w:rsidR="009137DF" w:rsidRPr="00EC62FE" w14:paraId="168088F0" w14:textId="77777777" w:rsidTr="007C2027">
        <w:trPr>
          <w:trHeight w:val="300"/>
        </w:trPr>
        <w:tc>
          <w:tcPr>
            <w:tcW w:w="967" w:type="dxa"/>
            <w:vMerge/>
          </w:tcPr>
          <w:p w14:paraId="024F97C4" w14:textId="77777777" w:rsidR="009137DF" w:rsidRPr="00EC62FE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F22D" w14:textId="1170F07E" w:rsidR="009137DF" w:rsidRPr="00EC62FE" w:rsidRDefault="009137DF" w:rsidP="005A79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Conservation joinery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196099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top w:val="single" w:sz="6" w:space="0" w:color="000000"/>
                  <w:left w:val="single" w:sz="6" w:space="0" w:color="000000"/>
                  <w:right w:val="single" w:sz="8" w:space="0" w:color="000000"/>
                </w:tcBorders>
                <w:vAlign w:val="center"/>
              </w:tcPr>
              <w:p w14:paraId="7F93BA2B" w14:textId="6BCD8033" w:rsidR="009137DF" w:rsidRPr="00EC62FE" w:rsidRDefault="009137DF" w:rsidP="005A79A6">
                <w:pPr>
                  <w:pStyle w:val="Normal1"/>
                  <w:spacing w:before="1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195508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top w:val="single" w:sz="6" w:space="0" w:color="000000"/>
                  <w:left w:val="single" w:sz="6" w:space="0" w:color="000000"/>
                  <w:right w:val="single" w:sz="8" w:space="0" w:color="000000"/>
                </w:tcBorders>
                <w:vAlign w:val="center"/>
              </w:tcPr>
              <w:p w14:paraId="74C0761F" w14:textId="7EA4DBE8" w:rsidR="009137DF" w:rsidRPr="00EC62FE" w:rsidRDefault="009137DF" w:rsidP="005A79A6">
                <w:pPr>
                  <w:pStyle w:val="Normal1"/>
                  <w:spacing w:before="100"/>
                  <w:jc w:val="center"/>
                  <w:rPr>
                    <w:rFonts w:ascii="Arial" w:eastAsia="Arial" w:hAnsi="Arial" w:cs="Arial"/>
                  </w:rPr>
                </w:pPr>
                <w:r w:rsidRPr="00EC62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37DF" w:rsidRPr="00EC62FE" w14:paraId="685DB599" w14:textId="77777777" w:rsidTr="007C2027">
        <w:trPr>
          <w:trHeight w:val="300"/>
        </w:trPr>
        <w:tc>
          <w:tcPr>
            <w:tcW w:w="967" w:type="dxa"/>
            <w:vMerge/>
          </w:tcPr>
          <w:p w14:paraId="1BB4CF34" w14:textId="7726FBDA" w:rsidR="009137DF" w:rsidRPr="00EC62FE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CA19" w14:textId="02CBA84B" w:rsidR="009137DF" w:rsidRPr="00EC62FE" w:rsidRDefault="009137DF" w:rsidP="009F5907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Brick / stone repairs &amp; repointing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72418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000000"/>
                  <w:right w:val="single" w:sz="8" w:space="0" w:color="000000"/>
                </w:tcBorders>
                <w:vAlign w:val="center"/>
              </w:tcPr>
              <w:p w14:paraId="7A39B9CA" w14:textId="3B98EA6A" w:rsidR="009137DF" w:rsidRPr="00EC62FE" w:rsidRDefault="009137DF" w:rsidP="005A79A6">
                <w:pPr>
                  <w:pStyle w:val="Normal1"/>
                  <w:spacing w:before="1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3285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000000"/>
                  <w:right w:val="single" w:sz="8" w:space="0" w:color="000000"/>
                </w:tcBorders>
                <w:vAlign w:val="center"/>
              </w:tcPr>
              <w:p w14:paraId="2EBECA25" w14:textId="27C9A6FD" w:rsidR="009137DF" w:rsidRPr="00EC62FE" w:rsidRDefault="009137DF" w:rsidP="005A79A6">
                <w:pPr>
                  <w:pStyle w:val="Normal1"/>
                  <w:spacing w:before="100"/>
                  <w:jc w:val="center"/>
                  <w:rPr>
                    <w:rFonts w:ascii="Arial" w:eastAsia="Arial" w:hAnsi="Arial" w:cs="Arial"/>
                  </w:rPr>
                </w:pPr>
                <w:r w:rsidRPr="00EC62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37DF" w:rsidRPr="00EC62FE" w14:paraId="605EE2FD" w14:textId="77777777" w:rsidTr="007C2027">
        <w:trPr>
          <w:trHeight w:val="300"/>
        </w:trPr>
        <w:tc>
          <w:tcPr>
            <w:tcW w:w="967" w:type="dxa"/>
            <w:vMerge/>
          </w:tcPr>
          <w:p w14:paraId="04509511" w14:textId="77777777" w:rsidR="009137DF" w:rsidRPr="00EC62FE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5950" w14:textId="7D66C590" w:rsidR="009137DF" w:rsidRPr="00EC62FE" w:rsidRDefault="009137DF" w:rsidP="009F5907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Roofing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38795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vAlign w:val="center"/>
              </w:tcPr>
              <w:p w14:paraId="3E360504" w14:textId="71486DD1" w:rsidR="009137DF" w:rsidRPr="00EC62FE" w:rsidRDefault="00E82CA6" w:rsidP="005A79A6">
                <w:pPr>
                  <w:pStyle w:val="Normal1"/>
                  <w:spacing w:before="100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91096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vAlign w:val="center"/>
              </w:tcPr>
              <w:p w14:paraId="396B31B6" w14:textId="0C347F8C" w:rsidR="009137DF" w:rsidRPr="00EC62FE" w:rsidRDefault="009137DF" w:rsidP="005A79A6">
                <w:pPr>
                  <w:pStyle w:val="Normal1"/>
                  <w:spacing w:before="100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EC62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37DF" w:rsidRPr="00EC62FE" w14:paraId="67CEC115" w14:textId="77777777" w:rsidTr="007C2027">
        <w:trPr>
          <w:trHeight w:val="300"/>
        </w:trPr>
        <w:tc>
          <w:tcPr>
            <w:tcW w:w="967" w:type="dxa"/>
            <w:vMerge/>
          </w:tcPr>
          <w:p w14:paraId="23CEEBF1" w14:textId="77777777" w:rsidR="009137DF" w:rsidRPr="00EC62FE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527E" w14:textId="1D9AE91E" w:rsidR="009137DF" w:rsidRPr="00EC62FE" w:rsidRDefault="009137DF" w:rsidP="009F5907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Leadwork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213868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vAlign w:val="center"/>
              </w:tcPr>
              <w:p w14:paraId="75EF92B9" w14:textId="328FA897" w:rsidR="009137DF" w:rsidRPr="00EC62FE" w:rsidRDefault="009137DF" w:rsidP="005A79A6">
                <w:pPr>
                  <w:pStyle w:val="Normal1"/>
                  <w:spacing w:before="100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EC62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173600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vAlign w:val="center"/>
              </w:tcPr>
              <w:p w14:paraId="02DCB314" w14:textId="5613EF69" w:rsidR="009137DF" w:rsidRPr="00EC62FE" w:rsidRDefault="009137DF" w:rsidP="005A79A6">
                <w:pPr>
                  <w:pStyle w:val="Normal1"/>
                  <w:spacing w:before="100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EC62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37DF" w:rsidRPr="00EC62FE" w14:paraId="354F9BB9" w14:textId="77777777" w:rsidTr="007C2027">
        <w:trPr>
          <w:trHeight w:val="300"/>
        </w:trPr>
        <w:tc>
          <w:tcPr>
            <w:tcW w:w="967" w:type="dxa"/>
            <w:vMerge/>
          </w:tcPr>
          <w:p w14:paraId="6E0C9C59" w14:textId="2D98E2CB" w:rsidR="009137DF" w:rsidRPr="00EC62FE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0681" w14:textId="1BDBBEE9" w:rsidR="009137DF" w:rsidRPr="00EC62FE" w:rsidRDefault="009137DF" w:rsidP="009F5907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Lime rendering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6396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vAlign w:val="center"/>
              </w:tcPr>
              <w:p w14:paraId="4DFC9C70" w14:textId="240496EF" w:rsidR="009137DF" w:rsidRPr="00EC62FE" w:rsidRDefault="009137DF" w:rsidP="005A79A6">
                <w:pPr>
                  <w:pStyle w:val="Normal1"/>
                  <w:spacing w:before="100"/>
                  <w:jc w:val="center"/>
                  <w:rPr>
                    <w:rFonts w:ascii="Arial" w:eastAsia="Arial" w:hAnsi="Arial" w:cs="Arial"/>
                  </w:rPr>
                </w:pPr>
                <w:r w:rsidRPr="00EC62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110326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vAlign w:val="center"/>
              </w:tcPr>
              <w:p w14:paraId="78216C96" w14:textId="5B6CDBE4" w:rsidR="009137DF" w:rsidRPr="00EC62FE" w:rsidRDefault="009137DF" w:rsidP="005A79A6">
                <w:pPr>
                  <w:pStyle w:val="Normal1"/>
                  <w:spacing w:before="100"/>
                  <w:jc w:val="center"/>
                  <w:rPr>
                    <w:rFonts w:ascii="Arial" w:eastAsia="Arial" w:hAnsi="Arial" w:cs="Arial"/>
                  </w:rPr>
                </w:pPr>
                <w:r w:rsidRPr="00EC62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37DF" w:rsidRPr="00EC62FE" w14:paraId="4AE7A046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41A8300C" w14:textId="213C0610" w:rsidR="009137DF" w:rsidRPr="00EC62FE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84A94">
              <w:rPr>
                <w:rFonts w:ascii="Arial" w:hAnsi="Arial" w:cs="Arial"/>
              </w:rPr>
              <w:t>4</w:t>
            </w: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3A9246F" w14:textId="5A1C8553" w:rsidR="009137DF" w:rsidRPr="00EC62FE" w:rsidRDefault="009137DF" w:rsidP="009137DF">
            <w:pPr>
              <w:pStyle w:val="Normal1"/>
              <w:spacing w:before="100"/>
              <w:rPr>
                <w:rFonts w:ascii="Arial" w:eastAsia="Calibri" w:hAnsi="Arial" w:cs="Arial"/>
                <w:sz w:val="22"/>
                <w:szCs w:val="22"/>
              </w:rPr>
            </w:pPr>
            <w:r w:rsidRPr="009137DF">
              <w:rPr>
                <w:rFonts w:ascii="Arial" w:eastAsia="Arial" w:hAnsi="Arial" w:cs="Arial"/>
                <w:b/>
              </w:rPr>
              <w:t>Method for procuring subcontractors:</w:t>
            </w:r>
            <w:r>
              <w:rPr>
                <w:rFonts w:ascii="Arial" w:eastAsia="Arial" w:hAnsi="Arial" w:cs="Arial"/>
              </w:rPr>
              <w:t xml:space="preserve"> please describe how you would normally select your subcontractors, what contract agreements you use, how you ensure they have the necessary skills and track record etc</w:t>
            </w:r>
          </w:p>
        </w:tc>
      </w:tr>
      <w:tr w:rsidR="009137DF" w:rsidRPr="00EC62FE" w14:paraId="47A0F828" w14:textId="77777777" w:rsidTr="007C2027">
        <w:trPr>
          <w:trHeight w:val="1701"/>
        </w:trPr>
        <w:tc>
          <w:tcPr>
            <w:tcW w:w="967" w:type="dxa"/>
            <w:vMerge/>
          </w:tcPr>
          <w:p w14:paraId="17394B6F" w14:textId="77777777" w:rsidR="009137DF" w:rsidRDefault="009137DF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231B2B2" w14:textId="77777777" w:rsidR="009137DF" w:rsidRPr="00EC62FE" w:rsidRDefault="009137DF" w:rsidP="009137DF">
            <w:pPr>
              <w:pStyle w:val="Normal1"/>
              <w:spacing w:before="10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D52FE" w:rsidRPr="00EC62FE" w14:paraId="41185FDD" w14:textId="77777777" w:rsidTr="007C2027">
        <w:trPr>
          <w:trHeight w:val="539"/>
        </w:trPr>
        <w:tc>
          <w:tcPr>
            <w:tcW w:w="10464" w:type="dxa"/>
            <w:gridSpan w:val="11"/>
            <w:tcBorders>
              <w:right w:val="single" w:sz="8" w:space="0" w:color="000000"/>
            </w:tcBorders>
            <w:shd w:val="clear" w:color="auto" w:fill="66FF99"/>
          </w:tcPr>
          <w:p w14:paraId="4A15CAF8" w14:textId="3ADC3B42" w:rsidR="00BD52FE" w:rsidRPr="00EC62FE" w:rsidRDefault="00E82CA6" w:rsidP="00E82CA6">
            <w:pPr>
              <w:pStyle w:val="Normal1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Heritage experience</w:t>
            </w:r>
            <w:r w:rsidR="00BD52FE" w:rsidRPr="00EC62FE">
              <w:rPr>
                <w:rFonts w:ascii="Arial" w:eastAsia="Arial" w:hAnsi="Arial" w:cs="Arial"/>
                <w:b/>
              </w:rPr>
              <w:t xml:space="preserve"> (constituting </w:t>
            </w:r>
            <w:r>
              <w:rPr>
                <w:rFonts w:ascii="Arial" w:eastAsia="Arial" w:hAnsi="Arial" w:cs="Arial"/>
                <w:b/>
              </w:rPr>
              <w:t>6</w:t>
            </w:r>
            <w:r w:rsidR="00BD52FE" w:rsidRPr="00EC62FE">
              <w:rPr>
                <w:rFonts w:ascii="Arial" w:eastAsia="Arial" w:hAnsi="Arial" w:cs="Arial"/>
                <w:b/>
              </w:rPr>
              <w:t>0% of your total score)</w:t>
            </w:r>
          </w:p>
        </w:tc>
      </w:tr>
      <w:tr w:rsidR="00E82CA6" w:rsidRPr="00EC62FE" w14:paraId="1ABE8AEF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678434C3" w14:textId="77777777" w:rsidR="00E82CA6" w:rsidRPr="00EC62FE" w:rsidRDefault="00E82CA6" w:rsidP="009F5907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hAnsi="Arial" w:cs="Arial"/>
              </w:rPr>
              <w:t>C1</w:t>
            </w:r>
          </w:p>
          <w:p w14:paraId="5F227DF8" w14:textId="4B5C9ED5" w:rsidR="00E82CA6" w:rsidRPr="00EC62FE" w:rsidRDefault="00E82CA6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82190D8" w14:textId="2C9923DB" w:rsidR="00E82CA6" w:rsidRPr="00EC62FE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you, any of your employees or your regular subcontractors</w:t>
            </w:r>
            <w:r w:rsidR="00124E8E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done any training or courses in </w:t>
            </w:r>
            <w:r w:rsidRPr="00E82CA6">
              <w:rPr>
                <w:rFonts w:ascii="Arial" w:eastAsia="Arial" w:hAnsi="Arial" w:cs="Arial"/>
              </w:rPr>
              <w:t>conservation (e.g. City &amp; Guilds)? Do any of your staff have Heritage Skills CSC cards</w:t>
            </w:r>
            <w:r>
              <w:rPr>
                <w:rFonts w:ascii="Arial" w:eastAsia="Arial" w:hAnsi="Arial" w:cs="Arial"/>
              </w:rPr>
              <w:t xml:space="preserve"> or other conservation qualifications</w:t>
            </w:r>
            <w:r w:rsidRPr="00E82CA6"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  <w:r w:rsidR="006613A2">
              <w:rPr>
                <w:rFonts w:ascii="Arial" w:eastAsia="Arial" w:hAnsi="Arial" w:cs="Arial"/>
              </w:rPr>
              <w:t xml:space="preserve">Are you a member of any relevant conservation organisations? </w:t>
            </w:r>
            <w:r>
              <w:rPr>
                <w:rFonts w:ascii="Arial" w:eastAsia="Arial" w:hAnsi="Arial" w:cs="Arial"/>
              </w:rPr>
              <w:t>Please describe</w:t>
            </w:r>
            <w:r w:rsidR="00E82CA6">
              <w:rPr>
                <w:rFonts w:ascii="Arial" w:eastAsia="Arial" w:hAnsi="Arial" w:cs="Arial"/>
              </w:rPr>
              <w:t>.</w:t>
            </w:r>
          </w:p>
        </w:tc>
      </w:tr>
      <w:tr w:rsidR="00E82CA6" w:rsidRPr="00EC62FE" w14:paraId="587164E9" w14:textId="77777777" w:rsidTr="007C2027">
        <w:trPr>
          <w:trHeight w:val="1701"/>
        </w:trPr>
        <w:tc>
          <w:tcPr>
            <w:tcW w:w="967" w:type="dxa"/>
            <w:vMerge/>
          </w:tcPr>
          <w:p w14:paraId="7F5E568D" w14:textId="4BD016AA" w:rsidR="00E82CA6" w:rsidRPr="00EC62FE" w:rsidRDefault="00E82CA6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12B6292" w14:textId="77777777" w:rsidR="00E82CA6" w:rsidRDefault="00E82C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0B412F60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35B83224" w14:textId="75EF35B1" w:rsidR="00C408A6" w:rsidRPr="00EC62FE" w:rsidRDefault="00C408A6" w:rsidP="009F5907">
            <w:pPr>
              <w:pStyle w:val="Normal1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</w:t>
            </w:r>
          </w:p>
          <w:p w14:paraId="15C45B4A" w14:textId="7AB40E37" w:rsidR="00C408A6" w:rsidRDefault="00C408A6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28EEDBAF" w14:textId="7D247547" w:rsidR="00C408A6" w:rsidRDefault="00C408A6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6E6E8C15" w14:textId="73D2E83E" w:rsidR="00C408A6" w:rsidRDefault="00C408A6" w:rsidP="009F5907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56CC1C97" w14:textId="63FEC5F6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6F71C231" w14:textId="47460370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7A33BCDF" w14:textId="78FAC434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2DE1A695" w14:textId="2EFE9DDC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44C06770" w14:textId="5489368D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244D0E34" w14:textId="215BA9AE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3B26A48D" w14:textId="038BB2EC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54838FE3" w14:textId="1DE55F74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5633C910" w14:textId="560877B6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47B56427" w14:textId="6EC6A72E" w:rsidR="00C408A6" w:rsidRPr="00EC62FE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4D00449" w14:textId="04D1C809" w:rsidR="00C408A6" w:rsidRDefault="00C408A6" w:rsidP="007C202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What is your experience of working on pre-1919 buildings? Please provide details </w:t>
            </w:r>
            <w:r w:rsidR="007C2027">
              <w:rPr>
                <w:rFonts w:ascii="Arial" w:eastAsia="Arial" w:hAnsi="Arial" w:cs="Arial"/>
              </w:rPr>
              <w:t>od two relevant</w:t>
            </w:r>
            <w:r>
              <w:rPr>
                <w:rFonts w:ascii="Arial" w:eastAsia="Arial" w:hAnsi="Arial" w:cs="Arial"/>
              </w:rPr>
              <w:t xml:space="preserve"> projects:</w:t>
            </w:r>
          </w:p>
        </w:tc>
      </w:tr>
      <w:tr w:rsidR="00C408A6" w:rsidRPr="00EC62FE" w14:paraId="6CBD72A2" w14:textId="06E036B3" w:rsidTr="007C2027">
        <w:trPr>
          <w:trHeight w:val="300"/>
        </w:trPr>
        <w:tc>
          <w:tcPr>
            <w:tcW w:w="967" w:type="dxa"/>
            <w:vMerge/>
          </w:tcPr>
          <w:p w14:paraId="613211E4" w14:textId="32FA296D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58E538B6" w14:textId="10466929" w:rsidR="00C408A6" w:rsidRDefault="00C408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29F2CE5" w14:textId="05D38C6B" w:rsidR="00C408A6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name / address</w:t>
            </w:r>
          </w:p>
        </w:tc>
        <w:tc>
          <w:tcPr>
            <w:tcW w:w="6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83D0D5" w14:textId="77777777" w:rsidR="00C408A6" w:rsidRDefault="00C408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25604618" w14:textId="77777777" w:rsidTr="007C2027">
        <w:trPr>
          <w:trHeight w:val="300"/>
        </w:trPr>
        <w:tc>
          <w:tcPr>
            <w:tcW w:w="967" w:type="dxa"/>
            <w:vMerge/>
          </w:tcPr>
          <w:p w14:paraId="3379966F" w14:textId="599306E4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0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A8CF464" w14:textId="77777777" w:rsidR="00C408A6" w:rsidRDefault="00C408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C8898E3" w14:textId="3F2EE9FE" w:rsidR="00C408A6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 dates</w:t>
            </w:r>
          </w:p>
        </w:tc>
        <w:tc>
          <w:tcPr>
            <w:tcW w:w="6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1F2A994" w14:textId="77777777" w:rsidR="00C408A6" w:rsidRDefault="00C408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1354FB7C" w14:textId="77777777" w:rsidTr="007C2027">
        <w:trPr>
          <w:trHeight w:val="1701"/>
        </w:trPr>
        <w:tc>
          <w:tcPr>
            <w:tcW w:w="967" w:type="dxa"/>
            <w:vMerge/>
          </w:tcPr>
          <w:p w14:paraId="1D2F9B44" w14:textId="5B0D0588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0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66438E0" w14:textId="77777777" w:rsidR="00C408A6" w:rsidRDefault="00C408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E6B38F" w14:textId="6DD773BE" w:rsidR="00C408A6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Description of the works</w:t>
            </w:r>
          </w:p>
        </w:tc>
        <w:tc>
          <w:tcPr>
            <w:tcW w:w="6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D39894C" w14:textId="77777777" w:rsidR="00C408A6" w:rsidRDefault="00C408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68C12B21" w14:textId="77777777" w:rsidTr="007C2027">
        <w:trPr>
          <w:trHeight w:val="1701"/>
        </w:trPr>
        <w:tc>
          <w:tcPr>
            <w:tcW w:w="967" w:type="dxa"/>
            <w:vMerge/>
          </w:tcPr>
          <w:p w14:paraId="37959EB0" w14:textId="0B13C212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0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1F5A64D" w14:textId="77777777" w:rsidR="00C408A6" w:rsidRDefault="00C408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7F97BB7" w14:textId="454D6D9F" w:rsidR="00C408A6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 subcontractors</w:t>
            </w:r>
          </w:p>
        </w:tc>
        <w:tc>
          <w:tcPr>
            <w:tcW w:w="6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90BE79C" w14:textId="77777777" w:rsidR="00C408A6" w:rsidRDefault="00C408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28D7C089" w14:textId="77777777" w:rsidTr="007C2027">
        <w:trPr>
          <w:trHeight w:val="300"/>
        </w:trPr>
        <w:tc>
          <w:tcPr>
            <w:tcW w:w="967" w:type="dxa"/>
            <w:vMerge/>
          </w:tcPr>
          <w:p w14:paraId="6923B631" w14:textId="6091D823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07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A115DF4" w14:textId="77777777" w:rsidR="00C408A6" w:rsidRDefault="00C408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74E1F8D" w14:textId="0925662B" w:rsidR="00C408A6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details for a reference</w:t>
            </w:r>
          </w:p>
        </w:tc>
        <w:tc>
          <w:tcPr>
            <w:tcW w:w="6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B1D29C1" w14:textId="77777777" w:rsidR="00C408A6" w:rsidRDefault="00C408A6" w:rsidP="009F5907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47725ED9" w14:textId="77777777" w:rsidTr="007C2027">
        <w:trPr>
          <w:trHeight w:val="300"/>
        </w:trPr>
        <w:tc>
          <w:tcPr>
            <w:tcW w:w="967" w:type="dxa"/>
            <w:vMerge/>
          </w:tcPr>
          <w:p w14:paraId="425AE87C" w14:textId="6E501B8B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0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14:paraId="3495C007" w14:textId="64BB9148" w:rsidR="00C408A6" w:rsidRDefault="00C408A6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FF4A45B" w14:textId="42C08C8E" w:rsidR="00C408A6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Project name / address </w:t>
            </w:r>
          </w:p>
        </w:tc>
        <w:tc>
          <w:tcPr>
            <w:tcW w:w="6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75232C5" w14:textId="73103ED5" w:rsidR="00C408A6" w:rsidRDefault="00C408A6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4919176D" w14:textId="77777777" w:rsidTr="007C2027">
        <w:trPr>
          <w:trHeight w:val="300"/>
        </w:trPr>
        <w:tc>
          <w:tcPr>
            <w:tcW w:w="967" w:type="dxa"/>
            <w:vMerge/>
          </w:tcPr>
          <w:p w14:paraId="09AD75EA" w14:textId="70693D8C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0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E9145A2" w14:textId="77777777" w:rsidR="00C408A6" w:rsidRDefault="00C408A6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6293777" w14:textId="6FDCECF0" w:rsidR="00C408A6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 dates</w:t>
            </w:r>
          </w:p>
        </w:tc>
        <w:tc>
          <w:tcPr>
            <w:tcW w:w="6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6417B03" w14:textId="2B5081C5" w:rsidR="00C408A6" w:rsidRDefault="00C408A6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641F91BE" w14:textId="77777777" w:rsidTr="007C2027">
        <w:trPr>
          <w:trHeight w:val="1701"/>
        </w:trPr>
        <w:tc>
          <w:tcPr>
            <w:tcW w:w="967" w:type="dxa"/>
            <w:vMerge/>
          </w:tcPr>
          <w:p w14:paraId="62A49BD1" w14:textId="2207D24B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0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FFA9E5B" w14:textId="77777777" w:rsidR="00C408A6" w:rsidRDefault="00C408A6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C99E572" w14:textId="23D60404" w:rsidR="00C408A6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Description of the works</w:t>
            </w:r>
          </w:p>
        </w:tc>
        <w:tc>
          <w:tcPr>
            <w:tcW w:w="6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7041ED5" w14:textId="594654B8" w:rsidR="00C408A6" w:rsidRDefault="00C408A6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40A9BBA9" w14:textId="77777777" w:rsidTr="007C2027">
        <w:trPr>
          <w:trHeight w:val="1701"/>
        </w:trPr>
        <w:tc>
          <w:tcPr>
            <w:tcW w:w="967" w:type="dxa"/>
            <w:vMerge/>
          </w:tcPr>
          <w:p w14:paraId="2A2700FD" w14:textId="0847DD8E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0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55DB105" w14:textId="77777777" w:rsidR="00C408A6" w:rsidRDefault="00C408A6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65CCEC0" w14:textId="3DEF8DF5" w:rsidR="00C408A6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 subcontractors</w:t>
            </w:r>
          </w:p>
        </w:tc>
        <w:tc>
          <w:tcPr>
            <w:tcW w:w="6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17495F6" w14:textId="41D517AB" w:rsidR="00C408A6" w:rsidRDefault="00C408A6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3797CE15" w14:textId="77777777" w:rsidTr="007C2027">
        <w:trPr>
          <w:trHeight w:val="300"/>
        </w:trPr>
        <w:tc>
          <w:tcPr>
            <w:tcW w:w="967" w:type="dxa"/>
            <w:vMerge/>
          </w:tcPr>
          <w:p w14:paraId="1F26B433" w14:textId="6045BF09" w:rsidR="00C408A6" w:rsidRDefault="00C408A6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307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ADBBCC2" w14:textId="77777777" w:rsidR="00C408A6" w:rsidRDefault="00C408A6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AE519BF" w14:textId="3F841B6E" w:rsidR="00C408A6" w:rsidRDefault="00C408A6" w:rsidP="00C408A6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details for a reference</w:t>
            </w:r>
          </w:p>
        </w:tc>
        <w:tc>
          <w:tcPr>
            <w:tcW w:w="6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21981DD" w14:textId="790B3588" w:rsidR="00C408A6" w:rsidRDefault="00C408A6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C408A6" w:rsidRPr="00EC62FE" w14:paraId="2A85070D" w14:textId="77777777" w:rsidTr="007C2027">
        <w:trPr>
          <w:trHeight w:val="539"/>
        </w:trPr>
        <w:tc>
          <w:tcPr>
            <w:tcW w:w="10464" w:type="dxa"/>
            <w:gridSpan w:val="11"/>
            <w:tcBorders>
              <w:right w:val="single" w:sz="8" w:space="0" w:color="000000"/>
            </w:tcBorders>
            <w:shd w:val="clear" w:color="auto" w:fill="66FF99"/>
          </w:tcPr>
          <w:p w14:paraId="5006A8C2" w14:textId="3FE60390" w:rsidR="00C408A6" w:rsidRPr="00EC62FE" w:rsidRDefault="009F5907" w:rsidP="009F5907">
            <w:pPr>
              <w:pStyle w:val="Normal1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Commitment to the community</w:t>
            </w:r>
            <w:r w:rsidR="00C408A6" w:rsidRPr="00EC62FE">
              <w:rPr>
                <w:rFonts w:ascii="Arial" w:eastAsia="Arial" w:hAnsi="Arial" w:cs="Arial"/>
                <w:b/>
              </w:rPr>
              <w:t xml:space="preserve"> (constituting </w:t>
            </w:r>
            <w:r>
              <w:rPr>
                <w:rFonts w:ascii="Arial" w:eastAsia="Arial" w:hAnsi="Arial" w:cs="Arial"/>
                <w:b/>
              </w:rPr>
              <w:t>4</w:t>
            </w:r>
            <w:r w:rsidR="00C408A6" w:rsidRPr="00EC62FE">
              <w:rPr>
                <w:rFonts w:ascii="Arial" w:eastAsia="Arial" w:hAnsi="Arial" w:cs="Arial"/>
                <w:b/>
              </w:rPr>
              <w:t>0% of your total score)</w:t>
            </w:r>
          </w:p>
        </w:tc>
      </w:tr>
      <w:tr w:rsidR="009F5907" w:rsidRPr="00EC62FE" w14:paraId="18DEAE3A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27F714D7" w14:textId="77777777" w:rsidR="009F5907" w:rsidRPr="00EC62FE" w:rsidRDefault="009F5907" w:rsidP="00C408A6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hAnsi="Arial" w:cs="Arial"/>
              </w:rPr>
              <w:t>D1</w:t>
            </w:r>
          </w:p>
          <w:p w14:paraId="4C6C38C4" w14:textId="6298BED2" w:rsidR="009F5907" w:rsidRPr="00EC62FE" w:rsidRDefault="009F5907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CEE9BDF" w14:textId="727E0BAC" w:rsidR="009F5907" w:rsidRPr="00EC62FE" w:rsidRDefault="009F5907" w:rsidP="0009630C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 w:rsidRPr="009F5907">
              <w:rPr>
                <w:rFonts w:ascii="Arial" w:eastAsia="Arial" w:hAnsi="Arial" w:cs="Arial"/>
                <w:b/>
              </w:rPr>
              <w:t>What is your connection with Tyldesley?</w:t>
            </w:r>
            <w:r>
              <w:rPr>
                <w:rFonts w:ascii="Arial" w:eastAsia="Arial" w:hAnsi="Arial" w:cs="Arial"/>
              </w:rPr>
              <w:t xml:space="preserve"> (e.g. do any of your </w:t>
            </w:r>
            <w:r w:rsidR="0009630C">
              <w:rPr>
                <w:rFonts w:ascii="Arial" w:eastAsia="Arial" w:hAnsi="Arial" w:cs="Arial"/>
              </w:rPr>
              <w:t>employees come from Tyldesley?)</w:t>
            </w:r>
          </w:p>
        </w:tc>
      </w:tr>
      <w:tr w:rsidR="009F5907" w:rsidRPr="00EC62FE" w14:paraId="00D3C815" w14:textId="77777777" w:rsidTr="007C2027">
        <w:trPr>
          <w:trHeight w:val="1701"/>
        </w:trPr>
        <w:tc>
          <w:tcPr>
            <w:tcW w:w="967" w:type="dxa"/>
            <w:vMerge/>
          </w:tcPr>
          <w:p w14:paraId="0CFEBBAE" w14:textId="54AD1FA1" w:rsidR="009F5907" w:rsidRDefault="009F5907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372A940" w14:textId="77777777" w:rsidR="009F5907" w:rsidRDefault="009F5907" w:rsidP="00C408A6">
            <w:pPr>
              <w:pStyle w:val="Normal1"/>
              <w:spacing w:before="100"/>
              <w:jc w:val="both"/>
              <w:rPr>
                <w:rFonts w:ascii="Arial" w:eastAsia="Arial" w:hAnsi="Arial" w:cs="Arial"/>
              </w:rPr>
            </w:pPr>
          </w:p>
        </w:tc>
      </w:tr>
      <w:tr w:rsidR="0009630C" w:rsidRPr="00EC62FE" w14:paraId="743C2BC3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2A913F73" w14:textId="77777777" w:rsidR="0009630C" w:rsidRPr="00EC62FE" w:rsidRDefault="0009630C" w:rsidP="00C408A6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hAnsi="Arial" w:cs="Arial"/>
              </w:rPr>
              <w:t>D2</w:t>
            </w:r>
          </w:p>
          <w:p w14:paraId="31CEB66C" w14:textId="58A9DA83" w:rsidR="0009630C" w:rsidRPr="00EC62FE" w:rsidRDefault="0009630C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1EB201F" w14:textId="0DBC809E" w:rsidR="0009630C" w:rsidRPr="00EC62FE" w:rsidRDefault="0009630C" w:rsidP="0009630C">
            <w:pPr>
              <w:pStyle w:val="Normal1"/>
              <w:spacing w:before="100"/>
              <w:rPr>
                <w:rFonts w:ascii="Arial" w:eastAsia="Arial" w:hAnsi="Arial" w:cs="Arial"/>
              </w:rPr>
            </w:pPr>
            <w:r w:rsidRPr="0009630C">
              <w:rPr>
                <w:rFonts w:ascii="Arial" w:eastAsia="Arial" w:hAnsi="Arial" w:cs="Arial"/>
                <w:b/>
              </w:rPr>
              <w:t>Local suppliers</w:t>
            </w:r>
            <w:r>
              <w:rPr>
                <w:rFonts w:ascii="Arial" w:eastAsia="Arial" w:hAnsi="Arial" w:cs="Arial"/>
              </w:rPr>
              <w:t>: Do you currently use any local subcontractors, tradesmen, builders’ merchants or suppliers? Please describe how you will be able to do so for HSHAZ projects.</w:t>
            </w:r>
          </w:p>
        </w:tc>
      </w:tr>
      <w:tr w:rsidR="0009630C" w:rsidRPr="00EC62FE" w14:paraId="2DBAC5E5" w14:textId="77777777" w:rsidTr="007C2027">
        <w:trPr>
          <w:trHeight w:val="1701"/>
        </w:trPr>
        <w:tc>
          <w:tcPr>
            <w:tcW w:w="967" w:type="dxa"/>
            <w:vMerge/>
          </w:tcPr>
          <w:p w14:paraId="51B8BDEB" w14:textId="78054779" w:rsidR="0009630C" w:rsidRDefault="0009630C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75AB411" w14:textId="77777777" w:rsidR="0009630C" w:rsidRPr="001F5D22" w:rsidRDefault="0009630C" w:rsidP="009F5907">
            <w:pPr>
              <w:pStyle w:val="Normal1"/>
              <w:spacing w:before="100"/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09630C" w:rsidRPr="00EC62FE" w14:paraId="517D83B4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2BD87E85" w14:textId="77777777" w:rsidR="0009630C" w:rsidRDefault="0009630C" w:rsidP="00C408A6">
            <w:pPr>
              <w:pStyle w:val="Normal1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  <w:p w14:paraId="00F05EA4" w14:textId="5BAF6129" w:rsidR="0009630C" w:rsidRDefault="0009630C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06B5A8D" w14:textId="65F7A380" w:rsidR="0009630C" w:rsidRDefault="0009630C" w:rsidP="009F5907">
            <w:pPr>
              <w:pStyle w:val="Normal1"/>
              <w:spacing w:before="100"/>
              <w:rPr>
                <w:rFonts w:ascii="Arial" w:eastAsia="Calibri" w:hAnsi="Arial" w:cs="Arial"/>
                <w:b/>
                <w:szCs w:val="22"/>
              </w:rPr>
            </w:pPr>
            <w:r w:rsidRPr="001F5D22">
              <w:rPr>
                <w:rFonts w:ascii="Arial" w:eastAsia="Calibri" w:hAnsi="Arial" w:cs="Arial"/>
                <w:b/>
                <w:szCs w:val="22"/>
              </w:rPr>
              <w:t>Experience of projects in town centres:</w:t>
            </w:r>
            <w:r w:rsidRPr="001F5D22">
              <w:rPr>
                <w:rFonts w:ascii="Arial" w:eastAsia="Calibri" w:hAnsi="Arial" w:cs="Arial"/>
                <w:szCs w:val="22"/>
              </w:rPr>
              <w:t xml:space="preserve"> Please describe your experience of projects on high streets (perhaps with reference to one recent project) and the challenges involved, such as pavement closures, materials deliveries, relationships </w:t>
            </w:r>
            <w:r w:rsidRPr="009F5907">
              <w:rPr>
                <w:rFonts w:ascii="Arial" w:eastAsia="Calibri" w:hAnsi="Arial" w:cs="Arial"/>
                <w:szCs w:val="22"/>
              </w:rPr>
              <w:t>with neighbours etc</w:t>
            </w:r>
          </w:p>
        </w:tc>
      </w:tr>
      <w:tr w:rsidR="0009630C" w:rsidRPr="00EC62FE" w14:paraId="6662AE93" w14:textId="77777777" w:rsidTr="006613A2">
        <w:trPr>
          <w:trHeight w:val="1795"/>
        </w:trPr>
        <w:tc>
          <w:tcPr>
            <w:tcW w:w="967" w:type="dxa"/>
            <w:vMerge/>
          </w:tcPr>
          <w:p w14:paraId="7F33B7C6" w14:textId="63AFC4BE" w:rsidR="0009630C" w:rsidRDefault="0009630C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E1E2AF3" w14:textId="704F01B7" w:rsidR="0009630C" w:rsidRPr="001F5D22" w:rsidRDefault="0009630C" w:rsidP="0009630C">
            <w:pPr>
              <w:pStyle w:val="Normal1"/>
              <w:spacing w:before="100"/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7C2027" w:rsidRPr="00EC62FE" w14:paraId="3518ECD6" w14:textId="77777777" w:rsidTr="007C2027">
        <w:trPr>
          <w:trHeight w:val="300"/>
        </w:trPr>
        <w:tc>
          <w:tcPr>
            <w:tcW w:w="967" w:type="dxa"/>
          </w:tcPr>
          <w:p w14:paraId="46522260" w14:textId="327D0011" w:rsidR="007C2027" w:rsidRDefault="007C2027" w:rsidP="00C408A6">
            <w:pPr>
              <w:pStyle w:val="Normal1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D4</w:t>
            </w: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7FD8D0C" w14:textId="21283F41" w:rsidR="007C2027" w:rsidRDefault="007C2027" w:rsidP="007C2027">
            <w:pPr>
              <w:pStyle w:val="Normal1"/>
              <w:spacing w:before="100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Relevant memberships (please tick)</w:t>
            </w:r>
          </w:p>
        </w:tc>
      </w:tr>
      <w:tr w:rsidR="007C2027" w:rsidRPr="00EC62FE" w14:paraId="199BEAC6" w14:textId="77777777" w:rsidTr="007C2027">
        <w:trPr>
          <w:trHeight w:val="300"/>
        </w:trPr>
        <w:tc>
          <w:tcPr>
            <w:tcW w:w="967" w:type="dxa"/>
          </w:tcPr>
          <w:p w14:paraId="180C0FC0" w14:textId="77777777" w:rsidR="007C2027" w:rsidRDefault="007C2027" w:rsidP="00C408A6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7E2269D" w14:textId="3C203070" w:rsidR="007C2027" w:rsidRPr="007C2027" w:rsidRDefault="007C2027" w:rsidP="007C2027">
            <w:pPr>
              <w:pStyle w:val="Normal1"/>
              <w:rPr>
                <w:rFonts w:ascii="Arial" w:eastAsia="Calibri" w:hAnsi="Arial" w:cs="Arial"/>
                <w:szCs w:val="22"/>
              </w:rPr>
            </w:pPr>
            <w:r w:rsidRPr="007C2027">
              <w:rPr>
                <w:rFonts w:ascii="Arial" w:eastAsia="Calibri" w:hAnsi="Arial" w:cs="Arial"/>
                <w:szCs w:val="22"/>
              </w:rPr>
              <w:t>Wigan Good Trader</w:t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6287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1C4E542" w14:textId="172DE288" w:rsidR="007C2027" w:rsidRPr="007C2027" w:rsidRDefault="007C2027" w:rsidP="007C2027">
            <w:pPr>
              <w:pStyle w:val="Heading3"/>
              <w:shd w:val="clear" w:color="auto" w:fill="FFFFFF"/>
              <w:spacing w:before="0"/>
              <w:rPr>
                <w:rFonts w:ascii="Arial" w:eastAsia="Calibri" w:hAnsi="Arial" w:cs="Arial"/>
                <w:color w:val="000000"/>
                <w:szCs w:val="22"/>
              </w:rPr>
            </w:pPr>
            <w:r w:rsidRPr="007C2027">
              <w:rPr>
                <w:rFonts w:ascii="Arial" w:eastAsia="Calibri" w:hAnsi="Arial" w:cs="Arial"/>
                <w:color w:val="000000"/>
                <w:szCs w:val="22"/>
              </w:rPr>
              <w:t>Considerate Constructors Scheme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46809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2027" w:rsidRPr="00EC62FE" w14:paraId="7303E952" w14:textId="77777777" w:rsidTr="007C2027">
        <w:trPr>
          <w:trHeight w:val="300"/>
        </w:trPr>
        <w:tc>
          <w:tcPr>
            <w:tcW w:w="967" w:type="dxa"/>
          </w:tcPr>
          <w:p w14:paraId="4B2A9CB7" w14:textId="030BF839" w:rsidR="007C2027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CCAE642" w14:textId="0EC318D4" w:rsidR="007C2027" w:rsidRPr="007C2027" w:rsidRDefault="007C2027" w:rsidP="007C2027">
            <w:pPr>
              <w:pStyle w:val="Normal1"/>
              <w:spacing w:before="100"/>
              <w:rPr>
                <w:rFonts w:ascii="Arial" w:eastAsia="Calibri" w:hAnsi="Arial" w:cs="Arial"/>
                <w:szCs w:val="22"/>
              </w:rPr>
            </w:pPr>
            <w:r w:rsidRPr="00EC62FE">
              <w:rPr>
                <w:rFonts w:ascii="Arial" w:hAnsi="Arial" w:cs="Arial"/>
              </w:rPr>
              <w:t>Other</w:t>
            </w:r>
            <w:r w:rsidR="006613A2">
              <w:rPr>
                <w:rFonts w:ascii="Arial" w:hAnsi="Arial" w:cs="Arial"/>
              </w:rPr>
              <w:t>(s)</w:t>
            </w:r>
            <w:r w:rsidRPr="00EC62FE">
              <w:rPr>
                <w:rFonts w:ascii="Arial" w:hAnsi="Arial" w:cs="Arial"/>
              </w:rPr>
              <w:t xml:space="preserve"> (please state)</w:t>
            </w:r>
          </w:p>
        </w:tc>
        <w:tc>
          <w:tcPr>
            <w:tcW w:w="47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ABD17F3" w14:textId="2A3C0262" w:rsidR="007C2027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5B344251" w14:textId="77777777" w:rsidR="006613A2" w:rsidRDefault="006613A2" w:rsidP="007C2027">
            <w:pPr>
              <w:pStyle w:val="Normal1"/>
              <w:spacing w:before="100"/>
              <w:rPr>
                <w:rFonts w:ascii="Arial" w:hAnsi="Arial" w:cs="Arial"/>
              </w:rPr>
            </w:pPr>
          </w:p>
          <w:p w14:paraId="4EF047EB" w14:textId="178FCF2F" w:rsidR="007C2027" w:rsidRDefault="007C2027" w:rsidP="007C2027">
            <w:pPr>
              <w:pStyle w:val="Heading3"/>
              <w:shd w:val="clear" w:color="auto" w:fill="FFFFFF"/>
              <w:spacing w:before="0" w:after="75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7C2027" w:rsidRPr="00EC62FE" w14:paraId="3D265EBF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50D4E13D" w14:textId="77777777" w:rsidR="007C2027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  <w:p w14:paraId="3D2EE65F" w14:textId="17D0C1E4" w:rsidR="007C2027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B48A673" w14:textId="71E42D5E" w:rsidR="007C2027" w:rsidRPr="0009630C" w:rsidRDefault="007C2027" w:rsidP="007C2027">
            <w:pPr>
              <w:pStyle w:val="Normal1"/>
              <w:spacing w:before="100"/>
            </w:pPr>
            <w:r>
              <w:rPr>
                <w:rFonts w:ascii="Arial" w:eastAsia="Calibri" w:hAnsi="Arial" w:cs="Arial"/>
                <w:b/>
                <w:szCs w:val="22"/>
              </w:rPr>
              <w:t xml:space="preserve">Community engagement </w:t>
            </w:r>
            <w:r w:rsidRPr="0009630C">
              <w:rPr>
                <w:rFonts w:ascii="Arial" w:eastAsia="Calibri" w:hAnsi="Arial" w:cs="Arial"/>
                <w:b/>
                <w:color w:val="auto"/>
                <w:szCs w:val="22"/>
              </w:rPr>
              <w:t>an</w:t>
            </w:r>
            <w:r>
              <w:rPr>
                <w:rFonts w:ascii="Arial" w:eastAsia="Calibri" w:hAnsi="Arial" w:cs="Arial"/>
                <w:b/>
                <w:color w:val="auto"/>
                <w:szCs w:val="22"/>
              </w:rPr>
              <w:t xml:space="preserve">d skills training.  </w:t>
            </w:r>
            <w:r w:rsidRPr="0009630C">
              <w:rPr>
                <w:rFonts w:ascii="Arial" w:eastAsia="Calibri" w:hAnsi="Arial" w:cs="Arial"/>
                <w:color w:val="auto"/>
                <w:szCs w:val="22"/>
              </w:rPr>
              <w:t>Please describe how you might be able to help us with the objectives and activities described in 3.2 and 3.3 above</w:t>
            </w:r>
            <w:r w:rsidRPr="0009630C">
              <w:t>.</w:t>
            </w:r>
          </w:p>
        </w:tc>
      </w:tr>
      <w:tr w:rsidR="007C2027" w:rsidRPr="00EC62FE" w14:paraId="3553731B" w14:textId="77777777" w:rsidTr="006613A2">
        <w:trPr>
          <w:trHeight w:val="2835"/>
        </w:trPr>
        <w:tc>
          <w:tcPr>
            <w:tcW w:w="967" w:type="dxa"/>
            <w:vMerge/>
          </w:tcPr>
          <w:p w14:paraId="11282BE7" w14:textId="2AC60AC8" w:rsidR="007C2027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28E7DA" w14:textId="77777777" w:rsidR="007C2027" w:rsidRDefault="007C2027" w:rsidP="007C2027">
            <w:pPr>
              <w:pStyle w:val="Normal1"/>
              <w:spacing w:before="100"/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7C2027" w:rsidRPr="00EC62FE" w14:paraId="64A1C053" w14:textId="77777777" w:rsidTr="007C2027">
        <w:trPr>
          <w:trHeight w:val="539"/>
        </w:trPr>
        <w:tc>
          <w:tcPr>
            <w:tcW w:w="10464" w:type="dxa"/>
            <w:gridSpan w:val="11"/>
            <w:tcBorders>
              <w:right w:val="single" w:sz="8" w:space="0" w:color="000000"/>
            </w:tcBorders>
            <w:shd w:val="clear" w:color="auto" w:fill="66FF99"/>
          </w:tcPr>
          <w:p w14:paraId="1B77F940" w14:textId="7F114E02" w:rsidR="007C2027" w:rsidRPr="00EC62FE" w:rsidRDefault="007C2027" w:rsidP="007C2027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EC62FE">
              <w:rPr>
                <w:rFonts w:ascii="Arial" w:hAnsi="Arial" w:cs="Arial"/>
                <w:b/>
              </w:rPr>
              <w:t xml:space="preserve">Assumptions </w:t>
            </w:r>
            <w:r>
              <w:rPr>
                <w:rFonts w:ascii="Arial" w:hAnsi="Arial" w:cs="Arial"/>
                <w:b/>
              </w:rPr>
              <w:t xml:space="preserve">and further information </w:t>
            </w:r>
            <w:r w:rsidRPr="00EC62FE">
              <w:rPr>
                <w:rFonts w:ascii="Arial" w:hAnsi="Arial" w:cs="Arial"/>
                <w:b/>
              </w:rPr>
              <w:t>(not scored)</w:t>
            </w:r>
          </w:p>
        </w:tc>
      </w:tr>
      <w:tr w:rsidR="007C2027" w:rsidRPr="00EC62FE" w14:paraId="55CC6680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4031DCE1" w14:textId="77777777" w:rsidR="007C2027" w:rsidRPr="00EC62FE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  <w:r w:rsidRPr="00EC62FE">
              <w:rPr>
                <w:rFonts w:ascii="Arial" w:hAnsi="Arial" w:cs="Arial"/>
              </w:rPr>
              <w:t>E1</w:t>
            </w:r>
          </w:p>
          <w:p w14:paraId="2C5C1336" w14:textId="53854DC8" w:rsidR="007C2027" w:rsidRPr="00EC62FE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3CFCBDC" w14:textId="22EFB370" w:rsidR="007C2027" w:rsidRPr="00EC62FE" w:rsidRDefault="007C2027" w:rsidP="007C2027">
            <w:pPr>
              <w:rPr>
                <w:rFonts w:ascii="Arial" w:eastAsia="Arial" w:hAnsi="Arial" w:cs="Arial"/>
              </w:rPr>
            </w:pPr>
            <w:r w:rsidRPr="00EC62FE">
              <w:rPr>
                <w:rFonts w:ascii="Arial" w:hAnsi="Arial" w:cs="Arial"/>
                <w:bCs/>
              </w:rPr>
              <w:t xml:space="preserve">Please </w:t>
            </w:r>
            <w:r>
              <w:rPr>
                <w:rFonts w:ascii="Arial" w:hAnsi="Arial" w:cs="Arial"/>
                <w:bCs/>
              </w:rPr>
              <w:t>explain</w:t>
            </w:r>
            <w:r w:rsidRPr="00EC62FE">
              <w:rPr>
                <w:rFonts w:ascii="Arial" w:hAnsi="Arial" w:cs="Arial"/>
                <w:bCs/>
              </w:rPr>
              <w:t xml:space="preserve"> any assumptions that have been made in relation to your responses above.</w:t>
            </w:r>
          </w:p>
        </w:tc>
      </w:tr>
      <w:tr w:rsidR="007C2027" w:rsidRPr="00EC62FE" w14:paraId="050C4F57" w14:textId="77777777" w:rsidTr="007C2027">
        <w:trPr>
          <w:trHeight w:val="1701"/>
        </w:trPr>
        <w:tc>
          <w:tcPr>
            <w:tcW w:w="967" w:type="dxa"/>
            <w:vMerge/>
          </w:tcPr>
          <w:p w14:paraId="1AB7F469" w14:textId="2D9A0848" w:rsidR="007C2027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E28247B" w14:textId="77777777" w:rsidR="007C2027" w:rsidRPr="00EC62FE" w:rsidRDefault="007C2027" w:rsidP="007C2027">
            <w:pPr>
              <w:rPr>
                <w:rFonts w:ascii="Arial" w:hAnsi="Arial" w:cs="Arial"/>
                <w:bCs/>
              </w:rPr>
            </w:pPr>
          </w:p>
        </w:tc>
      </w:tr>
      <w:tr w:rsidR="007C2027" w:rsidRPr="00EC62FE" w14:paraId="3F64AA8B" w14:textId="77777777" w:rsidTr="007C2027">
        <w:trPr>
          <w:trHeight w:val="300"/>
        </w:trPr>
        <w:tc>
          <w:tcPr>
            <w:tcW w:w="967" w:type="dxa"/>
            <w:vMerge w:val="restart"/>
          </w:tcPr>
          <w:p w14:paraId="64EF063F" w14:textId="249665D5" w:rsidR="007C2027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  <w:p w14:paraId="35E44652" w14:textId="4ECB648D" w:rsidR="007C2027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16A8B0A" w14:textId="27AB4197" w:rsidR="007C2027" w:rsidRDefault="007C2027" w:rsidP="007C20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there any further information you would like to tell us?</w:t>
            </w:r>
          </w:p>
        </w:tc>
      </w:tr>
      <w:tr w:rsidR="007C2027" w:rsidRPr="00EC62FE" w14:paraId="0CFA3479" w14:textId="77777777" w:rsidTr="006613A2">
        <w:trPr>
          <w:trHeight w:val="2835"/>
        </w:trPr>
        <w:tc>
          <w:tcPr>
            <w:tcW w:w="967" w:type="dxa"/>
            <w:vMerge/>
          </w:tcPr>
          <w:p w14:paraId="1B110361" w14:textId="70061918" w:rsidR="007C2027" w:rsidRDefault="007C2027" w:rsidP="007C2027">
            <w:pPr>
              <w:pStyle w:val="Normal1"/>
              <w:spacing w:before="10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6BB5D60" w14:textId="77777777" w:rsidR="007C2027" w:rsidRDefault="007C2027" w:rsidP="007C2027">
            <w:pPr>
              <w:rPr>
                <w:rFonts w:ascii="Arial" w:hAnsi="Arial" w:cs="Arial"/>
                <w:bCs/>
              </w:rPr>
            </w:pPr>
          </w:p>
        </w:tc>
      </w:tr>
    </w:tbl>
    <w:p w14:paraId="1D852374" w14:textId="77777777" w:rsidR="00BD52FE" w:rsidRPr="00EC62FE" w:rsidRDefault="00BD52FE" w:rsidP="00BD52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ADE2A6" w14:textId="77777777" w:rsidR="00BD52FE" w:rsidRPr="00EC62FE" w:rsidRDefault="00BD52FE" w:rsidP="00BD52FE">
      <w:pPr>
        <w:rPr>
          <w:rFonts w:ascii="Arial" w:hAnsi="Arial" w:cs="Arial"/>
        </w:rPr>
      </w:pPr>
    </w:p>
    <w:p w14:paraId="04DCB50D" w14:textId="77777777" w:rsidR="00BD52FE" w:rsidRPr="00EC62FE" w:rsidRDefault="00BD52FE" w:rsidP="00BD52FE">
      <w:pPr>
        <w:rPr>
          <w:rFonts w:ascii="Arial" w:hAnsi="Arial" w:cs="Arial"/>
        </w:rPr>
      </w:pPr>
    </w:p>
    <w:p w14:paraId="0F8C76E5" w14:textId="77777777" w:rsidR="00825BFB" w:rsidRPr="00EC62FE" w:rsidRDefault="00825BFB">
      <w:pPr>
        <w:jc w:val="both"/>
        <w:rPr>
          <w:rFonts w:ascii="Arial" w:hAnsi="Arial" w:cs="Arial"/>
          <w:bCs/>
        </w:rPr>
      </w:pPr>
    </w:p>
    <w:sectPr w:rsidR="00825BFB" w:rsidRPr="00EC62FE" w:rsidSect="009F3549">
      <w:headerReference w:type="default" r:id="rId16"/>
      <w:footerReference w:type="default" r:id="rId17"/>
      <w:pgSz w:w="11907" w:h="16840" w:code="9"/>
      <w:pgMar w:top="993" w:right="1134" w:bottom="993" w:left="1134" w:header="0" w:footer="2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ACDB" w14:textId="77777777" w:rsidR="009F5907" w:rsidRDefault="009F5907">
      <w:r>
        <w:separator/>
      </w:r>
    </w:p>
  </w:endnote>
  <w:endnote w:type="continuationSeparator" w:id="0">
    <w:p w14:paraId="56AA576D" w14:textId="77777777" w:rsidR="009F5907" w:rsidRDefault="009F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244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8E0113A" w14:textId="042EE1FA" w:rsidR="009F3549" w:rsidRDefault="009F3549" w:rsidP="009F3549">
        <w:pPr>
          <w:pStyle w:val="Footer"/>
          <w:jc w:val="center"/>
          <w:rPr>
            <w:rFonts w:ascii="Arial" w:hAnsi="Arial" w:cs="Arial"/>
            <w:noProof/>
          </w:rPr>
        </w:pPr>
        <w:r w:rsidRPr="009F3549">
          <w:rPr>
            <w:rFonts w:ascii="Arial" w:hAnsi="Arial" w:cs="Arial"/>
          </w:rPr>
          <w:fldChar w:fldCharType="begin"/>
        </w:r>
        <w:r w:rsidRPr="009F3549">
          <w:rPr>
            <w:rFonts w:ascii="Arial" w:hAnsi="Arial" w:cs="Arial"/>
          </w:rPr>
          <w:instrText xml:space="preserve"> PAGE   \* MERGEFORMAT </w:instrText>
        </w:r>
        <w:r w:rsidRPr="009F3549">
          <w:rPr>
            <w:rFonts w:ascii="Arial" w:hAnsi="Arial" w:cs="Arial"/>
          </w:rPr>
          <w:fldChar w:fldCharType="separate"/>
        </w:r>
        <w:r w:rsidR="00F01EF3">
          <w:rPr>
            <w:rFonts w:ascii="Arial" w:hAnsi="Arial" w:cs="Arial"/>
            <w:noProof/>
          </w:rPr>
          <w:t>4</w:t>
        </w:r>
        <w:r w:rsidRPr="009F3549">
          <w:rPr>
            <w:rFonts w:ascii="Arial" w:hAnsi="Arial" w:cs="Arial"/>
            <w:noProof/>
          </w:rPr>
          <w:fldChar w:fldCharType="end"/>
        </w:r>
      </w:p>
      <w:p w14:paraId="7D628048" w14:textId="15FAFD9C" w:rsidR="009F5907" w:rsidRPr="009F3549" w:rsidRDefault="00F01EF3" w:rsidP="009F3549">
        <w:pPr>
          <w:pStyle w:val="Footer"/>
          <w:jc w:val="center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8B244" w14:textId="77777777" w:rsidR="009F5907" w:rsidRDefault="009F5907">
      <w:r>
        <w:separator/>
      </w:r>
    </w:p>
  </w:footnote>
  <w:footnote w:type="continuationSeparator" w:id="0">
    <w:p w14:paraId="24CFFB93" w14:textId="77777777" w:rsidR="009F5907" w:rsidRDefault="009F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8042" w14:textId="2347F1C3" w:rsidR="009F5907" w:rsidRPr="00622328" w:rsidRDefault="009F5907" w:rsidP="00622328">
    <w:pPr>
      <w:pStyle w:val="Header"/>
      <w:jc w:val="right"/>
      <w:rPr>
        <w:b/>
        <w:color w:val="3366C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48"/>
    <w:multiLevelType w:val="multilevel"/>
    <w:tmpl w:val="F124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A742A"/>
    <w:multiLevelType w:val="hybridMultilevel"/>
    <w:tmpl w:val="74066D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E0F"/>
    <w:multiLevelType w:val="hybridMultilevel"/>
    <w:tmpl w:val="F3AA6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A6F"/>
    <w:multiLevelType w:val="hybridMultilevel"/>
    <w:tmpl w:val="6BEE2AC8"/>
    <w:lvl w:ilvl="0" w:tplc="1B76DB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D5D6C"/>
    <w:multiLevelType w:val="hybridMultilevel"/>
    <w:tmpl w:val="89D0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5AE8"/>
    <w:multiLevelType w:val="hybridMultilevel"/>
    <w:tmpl w:val="6F1E5BAA"/>
    <w:lvl w:ilvl="0" w:tplc="DCD2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957C8"/>
    <w:multiLevelType w:val="hybridMultilevel"/>
    <w:tmpl w:val="B40EF3D4"/>
    <w:lvl w:ilvl="0" w:tplc="83AAB76E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E462F"/>
    <w:multiLevelType w:val="hybridMultilevel"/>
    <w:tmpl w:val="95C2C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13FDD"/>
    <w:multiLevelType w:val="hybridMultilevel"/>
    <w:tmpl w:val="EA1845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27DC7"/>
    <w:multiLevelType w:val="hybridMultilevel"/>
    <w:tmpl w:val="365E1A64"/>
    <w:lvl w:ilvl="0" w:tplc="8054BE5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515ECE"/>
    <w:multiLevelType w:val="hybridMultilevel"/>
    <w:tmpl w:val="79F0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404C8"/>
    <w:multiLevelType w:val="hybridMultilevel"/>
    <w:tmpl w:val="450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463C"/>
    <w:multiLevelType w:val="hybridMultilevel"/>
    <w:tmpl w:val="E6C0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31087"/>
    <w:multiLevelType w:val="hybridMultilevel"/>
    <w:tmpl w:val="89785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15894"/>
    <w:multiLevelType w:val="hybridMultilevel"/>
    <w:tmpl w:val="FEA8F8F6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 w15:restartNumberingAfterBreak="0">
    <w:nsid w:val="7A112385"/>
    <w:multiLevelType w:val="hybridMultilevel"/>
    <w:tmpl w:val="8C3674F8"/>
    <w:lvl w:ilvl="0" w:tplc="83AAB76E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20"/>
    <w:rsid w:val="00001760"/>
    <w:rsid w:val="00004320"/>
    <w:rsid w:val="00011BC5"/>
    <w:rsid w:val="00021022"/>
    <w:rsid w:val="00026E0C"/>
    <w:rsid w:val="000461D9"/>
    <w:rsid w:val="000521F7"/>
    <w:rsid w:val="00060DAA"/>
    <w:rsid w:val="000718A2"/>
    <w:rsid w:val="000756C3"/>
    <w:rsid w:val="00081ACA"/>
    <w:rsid w:val="00082558"/>
    <w:rsid w:val="000879AA"/>
    <w:rsid w:val="0009630C"/>
    <w:rsid w:val="000B5E8A"/>
    <w:rsid w:val="000E56D1"/>
    <w:rsid w:val="0010369D"/>
    <w:rsid w:val="00103DE7"/>
    <w:rsid w:val="00106493"/>
    <w:rsid w:val="00107B9E"/>
    <w:rsid w:val="0011404A"/>
    <w:rsid w:val="00124E8E"/>
    <w:rsid w:val="00132027"/>
    <w:rsid w:val="001745E3"/>
    <w:rsid w:val="001748EC"/>
    <w:rsid w:val="00176C9A"/>
    <w:rsid w:val="00181092"/>
    <w:rsid w:val="00184B1C"/>
    <w:rsid w:val="001F5D22"/>
    <w:rsid w:val="00205CE9"/>
    <w:rsid w:val="002246DB"/>
    <w:rsid w:val="00233678"/>
    <w:rsid w:val="0023736E"/>
    <w:rsid w:val="00253D45"/>
    <w:rsid w:val="00263A3C"/>
    <w:rsid w:val="002669D8"/>
    <w:rsid w:val="00267AD9"/>
    <w:rsid w:val="00276D47"/>
    <w:rsid w:val="0029044C"/>
    <w:rsid w:val="00293712"/>
    <w:rsid w:val="00293FDD"/>
    <w:rsid w:val="002C47E1"/>
    <w:rsid w:val="002D5BAB"/>
    <w:rsid w:val="002D63C0"/>
    <w:rsid w:val="002E03A6"/>
    <w:rsid w:val="002E49A3"/>
    <w:rsid w:val="002F1411"/>
    <w:rsid w:val="00322E0D"/>
    <w:rsid w:val="00327D7E"/>
    <w:rsid w:val="00330C88"/>
    <w:rsid w:val="00344520"/>
    <w:rsid w:val="00362D38"/>
    <w:rsid w:val="003634E6"/>
    <w:rsid w:val="003905C2"/>
    <w:rsid w:val="00390C72"/>
    <w:rsid w:val="003915BA"/>
    <w:rsid w:val="003B58EC"/>
    <w:rsid w:val="003D1295"/>
    <w:rsid w:val="003E20E6"/>
    <w:rsid w:val="003F4ED0"/>
    <w:rsid w:val="00412E77"/>
    <w:rsid w:val="0041305F"/>
    <w:rsid w:val="004158B5"/>
    <w:rsid w:val="0042005B"/>
    <w:rsid w:val="00421709"/>
    <w:rsid w:val="004253C2"/>
    <w:rsid w:val="00446EF2"/>
    <w:rsid w:val="00452214"/>
    <w:rsid w:val="00454E99"/>
    <w:rsid w:val="00462915"/>
    <w:rsid w:val="0047034C"/>
    <w:rsid w:val="00486D82"/>
    <w:rsid w:val="00494116"/>
    <w:rsid w:val="004E3BB7"/>
    <w:rsid w:val="004F65BD"/>
    <w:rsid w:val="00501250"/>
    <w:rsid w:val="00511CAA"/>
    <w:rsid w:val="00522664"/>
    <w:rsid w:val="0052735B"/>
    <w:rsid w:val="00543C6A"/>
    <w:rsid w:val="00545332"/>
    <w:rsid w:val="00545C80"/>
    <w:rsid w:val="0054766B"/>
    <w:rsid w:val="005507BC"/>
    <w:rsid w:val="0056018E"/>
    <w:rsid w:val="00573DB2"/>
    <w:rsid w:val="00590FDE"/>
    <w:rsid w:val="005912D4"/>
    <w:rsid w:val="005A79A6"/>
    <w:rsid w:val="005C5D3E"/>
    <w:rsid w:val="005C6B63"/>
    <w:rsid w:val="005D315E"/>
    <w:rsid w:val="005D3D94"/>
    <w:rsid w:val="005D6703"/>
    <w:rsid w:val="005E44B3"/>
    <w:rsid w:val="005E70BC"/>
    <w:rsid w:val="00601320"/>
    <w:rsid w:val="006044AD"/>
    <w:rsid w:val="00622328"/>
    <w:rsid w:val="00633E1E"/>
    <w:rsid w:val="0064178F"/>
    <w:rsid w:val="00643E36"/>
    <w:rsid w:val="00647556"/>
    <w:rsid w:val="00655196"/>
    <w:rsid w:val="00656AA2"/>
    <w:rsid w:val="006613A2"/>
    <w:rsid w:val="00694F1B"/>
    <w:rsid w:val="006A2EA8"/>
    <w:rsid w:val="006B39DE"/>
    <w:rsid w:val="006B7AFC"/>
    <w:rsid w:val="006C10E8"/>
    <w:rsid w:val="006C262E"/>
    <w:rsid w:val="006C5008"/>
    <w:rsid w:val="006C5A09"/>
    <w:rsid w:val="006E152D"/>
    <w:rsid w:val="006E2DE8"/>
    <w:rsid w:val="006E350A"/>
    <w:rsid w:val="006E7AC5"/>
    <w:rsid w:val="007075E7"/>
    <w:rsid w:val="00712530"/>
    <w:rsid w:val="00725E4D"/>
    <w:rsid w:val="00744A31"/>
    <w:rsid w:val="0074555F"/>
    <w:rsid w:val="00763F1B"/>
    <w:rsid w:val="007733A3"/>
    <w:rsid w:val="0079176B"/>
    <w:rsid w:val="00794310"/>
    <w:rsid w:val="007B64EF"/>
    <w:rsid w:val="007C2027"/>
    <w:rsid w:val="007C3EAC"/>
    <w:rsid w:val="007C4166"/>
    <w:rsid w:val="007D1255"/>
    <w:rsid w:val="007D3120"/>
    <w:rsid w:val="007D494C"/>
    <w:rsid w:val="007D5058"/>
    <w:rsid w:val="007D6F23"/>
    <w:rsid w:val="007F5CD8"/>
    <w:rsid w:val="007F6BAD"/>
    <w:rsid w:val="008136A4"/>
    <w:rsid w:val="00825BFB"/>
    <w:rsid w:val="00844557"/>
    <w:rsid w:val="00861981"/>
    <w:rsid w:val="0087404E"/>
    <w:rsid w:val="008745C5"/>
    <w:rsid w:val="008835E6"/>
    <w:rsid w:val="00885FDA"/>
    <w:rsid w:val="00886DF5"/>
    <w:rsid w:val="008A6E90"/>
    <w:rsid w:val="008C1C35"/>
    <w:rsid w:val="008D6145"/>
    <w:rsid w:val="008D6DBC"/>
    <w:rsid w:val="008E3C88"/>
    <w:rsid w:val="00911E6A"/>
    <w:rsid w:val="009137DF"/>
    <w:rsid w:val="009173B6"/>
    <w:rsid w:val="009210F7"/>
    <w:rsid w:val="009258B4"/>
    <w:rsid w:val="0095697F"/>
    <w:rsid w:val="00964D2B"/>
    <w:rsid w:val="009A0284"/>
    <w:rsid w:val="009F3549"/>
    <w:rsid w:val="009F416A"/>
    <w:rsid w:val="009F5907"/>
    <w:rsid w:val="00A11007"/>
    <w:rsid w:val="00A40AC9"/>
    <w:rsid w:val="00A43EB0"/>
    <w:rsid w:val="00A57265"/>
    <w:rsid w:val="00A65CF0"/>
    <w:rsid w:val="00A947AD"/>
    <w:rsid w:val="00AB0581"/>
    <w:rsid w:val="00AB27E3"/>
    <w:rsid w:val="00AC5527"/>
    <w:rsid w:val="00AF41BF"/>
    <w:rsid w:val="00B14908"/>
    <w:rsid w:val="00B2565B"/>
    <w:rsid w:val="00B30C00"/>
    <w:rsid w:val="00B564F5"/>
    <w:rsid w:val="00B65A10"/>
    <w:rsid w:val="00B7778A"/>
    <w:rsid w:val="00B9447F"/>
    <w:rsid w:val="00BA484F"/>
    <w:rsid w:val="00BA7C3E"/>
    <w:rsid w:val="00BB6B6C"/>
    <w:rsid w:val="00BC4B6F"/>
    <w:rsid w:val="00BD52FE"/>
    <w:rsid w:val="00BE489B"/>
    <w:rsid w:val="00BF657F"/>
    <w:rsid w:val="00BF75EB"/>
    <w:rsid w:val="00C060F9"/>
    <w:rsid w:val="00C112F0"/>
    <w:rsid w:val="00C12CBB"/>
    <w:rsid w:val="00C31129"/>
    <w:rsid w:val="00C35F18"/>
    <w:rsid w:val="00C408A6"/>
    <w:rsid w:val="00C646B0"/>
    <w:rsid w:val="00C648C9"/>
    <w:rsid w:val="00C806FD"/>
    <w:rsid w:val="00CB76CB"/>
    <w:rsid w:val="00CD27BF"/>
    <w:rsid w:val="00CE011A"/>
    <w:rsid w:val="00CE645C"/>
    <w:rsid w:val="00D051F1"/>
    <w:rsid w:val="00D07FF2"/>
    <w:rsid w:val="00D276C2"/>
    <w:rsid w:val="00D375B6"/>
    <w:rsid w:val="00D420DE"/>
    <w:rsid w:val="00D44981"/>
    <w:rsid w:val="00D67282"/>
    <w:rsid w:val="00DB746F"/>
    <w:rsid w:val="00DC4D0C"/>
    <w:rsid w:val="00DC7D2A"/>
    <w:rsid w:val="00DE534E"/>
    <w:rsid w:val="00E03ACD"/>
    <w:rsid w:val="00E0483E"/>
    <w:rsid w:val="00E24DA9"/>
    <w:rsid w:val="00E30478"/>
    <w:rsid w:val="00E41F07"/>
    <w:rsid w:val="00E43CB1"/>
    <w:rsid w:val="00E76173"/>
    <w:rsid w:val="00E81B2B"/>
    <w:rsid w:val="00E82CA6"/>
    <w:rsid w:val="00E85128"/>
    <w:rsid w:val="00E93ECE"/>
    <w:rsid w:val="00EB0CD6"/>
    <w:rsid w:val="00EB5A44"/>
    <w:rsid w:val="00EC62FE"/>
    <w:rsid w:val="00ED1F60"/>
    <w:rsid w:val="00EE3A16"/>
    <w:rsid w:val="00F01EF3"/>
    <w:rsid w:val="00F02BCB"/>
    <w:rsid w:val="00F112FF"/>
    <w:rsid w:val="00F12327"/>
    <w:rsid w:val="00F13B69"/>
    <w:rsid w:val="00F24548"/>
    <w:rsid w:val="00F248D5"/>
    <w:rsid w:val="00F40A0B"/>
    <w:rsid w:val="00F50308"/>
    <w:rsid w:val="00F5123D"/>
    <w:rsid w:val="00F541B4"/>
    <w:rsid w:val="00F6318B"/>
    <w:rsid w:val="00F641CA"/>
    <w:rsid w:val="00F75A2A"/>
    <w:rsid w:val="00F81FD7"/>
    <w:rsid w:val="00F84A94"/>
    <w:rsid w:val="00F9651F"/>
    <w:rsid w:val="00FA05D3"/>
    <w:rsid w:val="00FA372D"/>
    <w:rsid w:val="00FC61AC"/>
    <w:rsid w:val="00FD6FC7"/>
    <w:rsid w:val="00FE41CB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62803C"/>
  <w15:docId w15:val="{7E3DACFE-6D3C-4D2A-927A-FA8EC27D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D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B39DE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rsid w:val="006B39DE"/>
    <w:pPr>
      <w:keepNext/>
      <w:outlineLvl w:val="1"/>
    </w:pPr>
    <w:rPr>
      <w:rFonts w:ascii="Arial" w:eastAsia="Arial Unicode MS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0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B39DE"/>
    <w:rPr>
      <w:color w:val="0000FF"/>
      <w:u w:val="single"/>
    </w:rPr>
  </w:style>
  <w:style w:type="paragraph" w:styleId="Header">
    <w:name w:val="header"/>
    <w:basedOn w:val="Normal"/>
    <w:semiHidden/>
    <w:rsid w:val="006B39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B3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6B39DE"/>
    <w:pPr>
      <w:ind w:left="600"/>
      <w:jc w:val="both"/>
    </w:pPr>
    <w:rPr>
      <w:rFonts w:ascii="Arial" w:hAnsi="Arial" w:cs="Arial"/>
      <w:sz w:val="22"/>
    </w:rPr>
  </w:style>
  <w:style w:type="character" w:styleId="Strong">
    <w:name w:val="Strong"/>
    <w:basedOn w:val="DefaultParagraphFont"/>
    <w:uiPriority w:val="22"/>
    <w:qFormat/>
    <w:rsid w:val="00181092"/>
    <w:rPr>
      <w:b/>
      <w:bCs/>
    </w:rPr>
  </w:style>
  <w:style w:type="character" w:customStyle="1" w:styleId="apple-converted-space">
    <w:name w:val="apple-converted-space"/>
    <w:basedOn w:val="DefaultParagraphFont"/>
    <w:rsid w:val="0018109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5E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5E4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3E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FA3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F4ED0"/>
    <w:pPr>
      <w:ind w:left="720"/>
      <w:contextualSpacing/>
    </w:pPr>
  </w:style>
  <w:style w:type="paragraph" w:customStyle="1" w:styleId="Normal1">
    <w:name w:val="Normal1"/>
    <w:rsid w:val="00BD52FE"/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F3549"/>
    <w:rPr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20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.mitchell@fortyldesley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.mitchell@fortyldesl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B62C3013A0A40B6354F0441737AE4" ma:contentTypeVersion="12" ma:contentTypeDescription="Create a new document." ma:contentTypeScope="" ma:versionID="64559db7e6eae0f3f23b4d8e8d0c0bff">
  <xsd:schema xmlns:xsd="http://www.w3.org/2001/XMLSchema" xmlns:xs="http://www.w3.org/2001/XMLSchema" xmlns:p="http://schemas.microsoft.com/office/2006/metadata/properties" xmlns:ns2="fe7e8784-e03e-466a-b8fd-86a03868baff" xmlns:ns3="676d661c-00e2-4fb6-9606-5e14e2b1f197" targetNamespace="http://schemas.microsoft.com/office/2006/metadata/properties" ma:root="true" ma:fieldsID="0ed00f6ec2b1fbf23a2a8d60b127bfe1" ns2:_="" ns3:_="">
    <xsd:import namespace="fe7e8784-e03e-466a-b8fd-86a03868baff"/>
    <xsd:import namespace="676d661c-00e2-4fb6-9606-5e14e2b1f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8784-e03e-466a-b8fd-86a03868b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661c-00e2-4fb6-9606-5e14e2b1f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CA033-EF42-400F-889B-8F78EADEC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8351E-04EC-4B77-AC3C-A13B08A9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8784-e03e-466a-b8fd-86a03868baff"/>
    <ds:schemaRef ds:uri="676d661c-00e2-4fb6-9606-5e14e2b1f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95AF8-11C3-4EE9-A2AB-15F368D627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6d661c-00e2-4fb6-9606-5e14e2b1f197"/>
    <ds:schemaRef ds:uri="http://purl.org/dc/elements/1.1/"/>
    <ds:schemaRef ds:uri="http://schemas.microsoft.com/office/2006/metadata/properties"/>
    <ds:schemaRef ds:uri="fe7e8784-e03e-466a-b8fd-86a03868ba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8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Works Buildings Preservation Trust Ltd, Beehive Mill, Jersey Street, Ancoats, Manchester M4 6JG</vt:lpstr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Works Buildings Preservation Trust Ltd, Beehive Mill, Jersey Street, Ancoats, Manchester M4 6JG</dc:title>
  <dc:creator>jenny</dc:creator>
  <cp:lastModifiedBy>Kate Dickson</cp:lastModifiedBy>
  <cp:revision>37</cp:revision>
  <cp:lastPrinted>2015-04-27T14:02:00Z</cp:lastPrinted>
  <dcterms:created xsi:type="dcterms:W3CDTF">2020-09-08T15:04:00Z</dcterms:created>
  <dcterms:modified xsi:type="dcterms:W3CDTF">2021-02-12T12:34:00Z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0x0101002BAB62C3013A0A40B6354F0441737AE4</vt:lpwstr>
  </property>
</Properties>
</file>